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038AF" w14:textId="492D204A" w:rsidR="00FB5D21" w:rsidRDefault="00B803CC" w:rsidP="008C2CF8">
      <w:pPr>
        <w:rPr>
          <w:rFonts w:ascii="HfW precursive bold" w:hAnsi="HfW precursive bold"/>
          <w:sz w:val="28"/>
          <w:szCs w:val="28"/>
        </w:rPr>
      </w:pPr>
      <w:r w:rsidRPr="00B803CC">
        <w:rPr>
          <w:rFonts w:ascii="HfW precursive bold" w:hAnsi="HfW precursive bold"/>
          <w:b/>
          <w:sz w:val="28"/>
          <w:szCs w:val="28"/>
          <w:u w:val="single"/>
        </w:rPr>
        <w:t xml:space="preserve">Blackwater Long Term Plan Maths EYFS </w:t>
      </w:r>
      <w:r w:rsidR="008C2CF8">
        <w:rPr>
          <w:rFonts w:ascii="HfW precursive bold" w:hAnsi="HfW precursive bold"/>
          <w:b/>
          <w:sz w:val="28"/>
          <w:szCs w:val="28"/>
        </w:rPr>
        <w:t xml:space="preserve">                                                                                  </w:t>
      </w:r>
      <w:r w:rsidRPr="00C405BC">
        <w:rPr>
          <w:rFonts w:ascii="HfW precursive bold" w:hAnsi="HfW precursive bold"/>
          <w:b/>
          <w:sz w:val="28"/>
          <w:szCs w:val="28"/>
        </w:rPr>
        <w:t xml:space="preserve">                                                      </w:t>
      </w:r>
      <w:r>
        <w:rPr>
          <w:noProof/>
          <w:lang w:eastAsia="en-GB"/>
        </w:rPr>
        <w:drawing>
          <wp:inline distT="0" distB="0" distL="0" distR="0" wp14:anchorId="62A9BA07" wp14:editId="01FED34A">
            <wp:extent cx="110498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25320" cy="970034"/>
                    </a:xfrm>
                    <a:prstGeom prst="rect">
                      <a:avLst/>
                    </a:prstGeom>
                  </pic:spPr>
                </pic:pic>
              </a:graphicData>
            </a:graphic>
          </wp:inline>
        </w:drawing>
      </w:r>
    </w:p>
    <w:tbl>
      <w:tblPr>
        <w:tblStyle w:val="TableGrid"/>
        <w:tblW w:w="15588" w:type="dxa"/>
        <w:tblLook w:val="04A0" w:firstRow="1" w:lastRow="0" w:firstColumn="1" w:lastColumn="0" w:noHBand="0" w:noVBand="1"/>
      </w:tblPr>
      <w:tblGrid>
        <w:gridCol w:w="1413"/>
        <w:gridCol w:w="1843"/>
        <w:gridCol w:w="1842"/>
        <w:gridCol w:w="1985"/>
        <w:gridCol w:w="2268"/>
        <w:gridCol w:w="2126"/>
        <w:gridCol w:w="2126"/>
        <w:gridCol w:w="1985"/>
      </w:tblGrid>
      <w:tr w:rsidR="00B803CC" w:rsidRPr="00A34A17" w14:paraId="0E4A39BE" w14:textId="77777777" w:rsidTr="00820BCD">
        <w:tc>
          <w:tcPr>
            <w:tcW w:w="1413" w:type="dxa"/>
          </w:tcPr>
          <w:p w14:paraId="182B5FF4" w14:textId="77777777" w:rsidR="00B803CC" w:rsidRPr="00A34A17" w:rsidRDefault="00B803CC">
            <w:pPr>
              <w:rPr>
                <w:rFonts w:ascii="HfW precursive bold" w:hAnsi="HfW precursive bold"/>
                <w:sz w:val="18"/>
                <w:szCs w:val="18"/>
              </w:rPr>
            </w:pPr>
          </w:p>
        </w:tc>
        <w:tc>
          <w:tcPr>
            <w:tcW w:w="1843" w:type="dxa"/>
          </w:tcPr>
          <w:p w14:paraId="530CC6F7" w14:textId="77777777" w:rsidR="00B803CC" w:rsidRPr="00A34A17" w:rsidRDefault="00B803CC">
            <w:pPr>
              <w:rPr>
                <w:rFonts w:ascii="HfW precursive bold" w:hAnsi="HfW precursive bold"/>
                <w:sz w:val="18"/>
                <w:szCs w:val="18"/>
              </w:rPr>
            </w:pPr>
            <w:r w:rsidRPr="00A34A17">
              <w:rPr>
                <w:rFonts w:ascii="HfW precursive bold" w:hAnsi="HfW precursive bold"/>
                <w:sz w:val="18"/>
                <w:szCs w:val="18"/>
              </w:rPr>
              <w:t>Autumn 1</w:t>
            </w:r>
          </w:p>
        </w:tc>
        <w:tc>
          <w:tcPr>
            <w:tcW w:w="1842" w:type="dxa"/>
          </w:tcPr>
          <w:p w14:paraId="2C39DBD5" w14:textId="77777777" w:rsidR="00B803CC" w:rsidRPr="00A34A17" w:rsidRDefault="00B803CC">
            <w:pPr>
              <w:rPr>
                <w:rFonts w:ascii="HfW precursive bold" w:hAnsi="HfW precursive bold"/>
                <w:sz w:val="18"/>
                <w:szCs w:val="18"/>
              </w:rPr>
            </w:pPr>
            <w:r w:rsidRPr="00A34A17">
              <w:rPr>
                <w:rFonts w:ascii="HfW precursive bold" w:hAnsi="HfW precursive bold"/>
                <w:sz w:val="18"/>
                <w:szCs w:val="18"/>
              </w:rPr>
              <w:t>Autumn 2</w:t>
            </w:r>
          </w:p>
        </w:tc>
        <w:tc>
          <w:tcPr>
            <w:tcW w:w="1985" w:type="dxa"/>
          </w:tcPr>
          <w:p w14:paraId="42B335A6" w14:textId="77777777" w:rsidR="00B803CC" w:rsidRPr="00A34A17" w:rsidRDefault="00B803CC">
            <w:pPr>
              <w:rPr>
                <w:rFonts w:ascii="HfW precursive bold" w:hAnsi="HfW precursive bold"/>
                <w:sz w:val="18"/>
                <w:szCs w:val="18"/>
              </w:rPr>
            </w:pPr>
            <w:r w:rsidRPr="00A34A17">
              <w:rPr>
                <w:rFonts w:ascii="HfW precursive bold" w:hAnsi="HfW precursive bold"/>
                <w:sz w:val="18"/>
                <w:szCs w:val="18"/>
              </w:rPr>
              <w:t>Spring 1</w:t>
            </w:r>
          </w:p>
        </w:tc>
        <w:tc>
          <w:tcPr>
            <w:tcW w:w="2268" w:type="dxa"/>
          </w:tcPr>
          <w:p w14:paraId="701DEEC7" w14:textId="77777777" w:rsidR="00B803CC" w:rsidRPr="00A34A17" w:rsidRDefault="00B803CC">
            <w:pPr>
              <w:rPr>
                <w:rFonts w:ascii="HfW precursive bold" w:hAnsi="HfW precursive bold"/>
                <w:sz w:val="18"/>
                <w:szCs w:val="18"/>
              </w:rPr>
            </w:pPr>
            <w:r w:rsidRPr="00A34A17">
              <w:rPr>
                <w:rFonts w:ascii="HfW precursive bold" w:hAnsi="HfW precursive bold"/>
                <w:sz w:val="18"/>
                <w:szCs w:val="18"/>
              </w:rPr>
              <w:t>Spring 2</w:t>
            </w:r>
          </w:p>
        </w:tc>
        <w:tc>
          <w:tcPr>
            <w:tcW w:w="2126" w:type="dxa"/>
          </w:tcPr>
          <w:p w14:paraId="475E4174" w14:textId="77777777" w:rsidR="00B803CC" w:rsidRPr="00A34A17" w:rsidRDefault="00B803CC">
            <w:pPr>
              <w:rPr>
                <w:rFonts w:ascii="HfW precursive bold" w:hAnsi="HfW precursive bold"/>
                <w:sz w:val="18"/>
                <w:szCs w:val="18"/>
              </w:rPr>
            </w:pPr>
            <w:r w:rsidRPr="00A34A17">
              <w:rPr>
                <w:rFonts w:ascii="HfW precursive bold" w:hAnsi="HfW precursive bold"/>
                <w:sz w:val="18"/>
                <w:szCs w:val="18"/>
              </w:rPr>
              <w:t xml:space="preserve">Summer 1 </w:t>
            </w:r>
          </w:p>
        </w:tc>
        <w:tc>
          <w:tcPr>
            <w:tcW w:w="4111" w:type="dxa"/>
            <w:gridSpan w:val="2"/>
          </w:tcPr>
          <w:p w14:paraId="0601CE0B" w14:textId="77777777" w:rsidR="00B803CC" w:rsidRPr="00A34A17" w:rsidRDefault="00B803CC">
            <w:pPr>
              <w:rPr>
                <w:rFonts w:ascii="HfW precursive bold" w:hAnsi="HfW precursive bold"/>
                <w:sz w:val="18"/>
                <w:szCs w:val="18"/>
              </w:rPr>
            </w:pPr>
            <w:r w:rsidRPr="00A34A17">
              <w:rPr>
                <w:rFonts w:ascii="HfW precursive bold" w:hAnsi="HfW precursive bold"/>
                <w:sz w:val="18"/>
                <w:szCs w:val="18"/>
              </w:rPr>
              <w:t>Summer 2</w:t>
            </w:r>
          </w:p>
        </w:tc>
      </w:tr>
      <w:tr w:rsidR="00B803CC" w:rsidRPr="00A34A17" w14:paraId="6436653B" w14:textId="77777777" w:rsidTr="00820BCD">
        <w:tc>
          <w:tcPr>
            <w:tcW w:w="1413" w:type="dxa"/>
          </w:tcPr>
          <w:p w14:paraId="5095D4E9" w14:textId="77777777" w:rsidR="00B803CC" w:rsidRPr="00A34A17" w:rsidRDefault="00B803CC">
            <w:pPr>
              <w:rPr>
                <w:rFonts w:ascii="HfW precursive bold" w:hAnsi="HfW precursive bold"/>
                <w:sz w:val="18"/>
                <w:szCs w:val="18"/>
              </w:rPr>
            </w:pPr>
            <w:r w:rsidRPr="00A34A17">
              <w:rPr>
                <w:rFonts w:ascii="HfW precursive bold" w:hAnsi="HfW precursive bold"/>
                <w:sz w:val="18"/>
                <w:szCs w:val="18"/>
              </w:rPr>
              <w:t>EYFS</w:t>
            </w:r>
          </w:p>
        </w:tc>
        <w:tc>
          <w:tcPr>
            <w:tcW w:w="1843" w:type="dxa"/>
          </w:tcPr>
          <w:p w14:paraId="1F15D2E7" w14:textId="77777777" w:rsidR="00B803CC" w:rsidRPr="00A34A17" w:rsidRDefault="00B803CC" w:rsidP="00B803CC">
            <w:pPr>
              <w:jc w:val="center"/>
              <w:rPr>
                <w:rFonts w:ascii="HfW precursive bold" w:hAnsi="HfW precursive bold"/>
                <w:sz w:val="18"/>
                <w:szCs w:val="18"/>
              </w:rPr>
            </w:pPr>
            <w:r w:rsidRPr="00A34A17">
              <w:rPr>
                <w:rFonts w:ascii="HfW precursive bold" w:hAnsi="HfW precursive bold"/>
                <w:sz w:val="18"/>
                <w:szCs w:val="18"/>
              </w:rPr>
              <w:t>Place Value</w:t>
            </w:r>
          </w:p>
          <w:p w14:paraId="23489CBF" w14:textId="77777777" w:rsidR="00B803CC" w:rsidRPr="00A34A17" w:rsidRDefault="00B803CC" w:rsidP="00B803CC">
            <w:pPr>
              <w:jc w:val="center"/>
              <w:rPr>
                <w:rFonts w:ascii="HfW precursive bold" w:hAnsi="HfW precursive bold"/>
                <w:sz w:val="18"/>
                <w:szCs w:val="18"/>
              </w:rPr>
            </w:pPr>
            <w:r w:rsidRPr="00A34A17">
              <w:rPr>
                <w:rFonts w:ascii="HfW precursive bold" w:hAnsi="HfW precursive bold"/>
                <w:sz w:val="18"/>
                <w:szCs w:val="18"/>
              </w:rPr>
              <w:t>Addition Subtraction</w:t>
            </w:r>
          </w:p>
        </w:tc>
        <w:tc>
          <w:tcPr>
            <w:tcW w:w="1842" w:type="dxa"/>
          </w:tcPr>
          <w:p w14:paraId="33B20109" w14:textId="77777777" w:rsidR="00B803CC" w:rsidRPr="00A34A17" w:rsidRDefault="00B803CC" w:rsidP="00B803CC">
            <w:pPr>
              <w:jc w:val="center"/>
              <w:rPr>
                <w:rFonts w:ascii="HfW precursive bold" w:hAnsi="HfW precursive bold"/>
                <w:sz w:val="18"/>
                <w:szCs w:val="18"/>
              </w:rPr>
            </w:pPr>
            <w:r w:rsidRPr="00A34A17">
              <w:rPr>
                <w:rFonts w:ascii="HfW precursive bold" w:hAnsi="HfW precursive bold"/>
                <w:sz w:val="18"/>
                <w:szCs w:val="18"/>
              </w:rPr>
              <w:t>Place Value</w:t>
            </w:r>
          </w:p>
          <w:p w14:paraId="4EDE9235" w14:textId="77777777" w:rsidR="00B803CC" w:rsidRPr="00A34A17" w:rsidRDefault="00B803CC" w:rsidP="00B803CC">
            <w:pPr>
              <w:jc w:val="center"/>
              <w:rPr>
                <w:rFonts w:ascii="HfW precursive bold" w:hAnsi="HfW precursive bold"/>
                <w:sz w:val="18"/>
                <w:szCs w:val="18"/>
              </w:rPr>
            </w:pPr>
            <w:r w:rsidRPr="00A34A17">
              <w:rPr>
                <w:rFonts w:ascii="HfW precursive bold" w:hAnsi="HfW precursive bold"/>
                <w:sz w:val="18"/>
                <w:szCs w:val="18"/>
              </w:rPr>
              <w:t>Addition Subtraction</w:t>
            </w:r>
          </w:p>
        </w:tc>
        <w:tc>
          <w:tcPr>
            <w:tcW w:w="1985" w:type="dxa"/>
          </w:tcPr>
          <w:p w14:paraId="4B9BD039" w14:textId="77777777" w:rsidR="00B803CC" w:rsidRPr="00A34A17" w:rsidRDefault="00B803CC" w:rsidP="00B803CC">
            <w:pPr>
              <w:jc w:val="center"/>
              <w:rPr>
                <w:rFonts w:ascii="HfW precursive bold" w:hAnsi="HfW precursive bold"/>
                <w:sz w:val="18"/>
                <w:szCs w:val="18"/>
              </w:rPr>
            </w:pPr>
            <w:r w:rsidRPr="00A34A17">
              <w:rPr>
                <w:rFonts w:ascii="HfW precursive bold" w:hAnsi="HfW precursive bold"/>
                <w:sz w:val="18"/>
                <w:szCs w:val="18"/>
              </w:rPr>
              <w:t>Place Value</w:t>
            </w:r>
          </w:p>
          <w:p w14:paraId="338FF3CC" w14:textId="77777777" w:rsidR="00B803CC" w:rsidRPr="00A34A17" w:rsidRDefault="00B803CC" w:rsidP="00B803CC">
            <w:pPr>
              <w:jc w:val="center"/>
              <w:rPr>
                <w:rFonts w:ascii="HfW precursive bold" w:hAnsi="HfW precursive bold"/>
                <w:sz w:val="18"/>
                <w:szCs w:val="18"/>
              </w:rPr>
            </w:pPr>
            <w:r w:rsidRPr="00A34A17">
              <w:rPr>
                <w:rFonts w:ascii="HfW precursive bold" w:hAnsi="HfW precursive bold"/>
                <w:sz w:val="18"/>
                <w:szCs w:val="18"/>
              </w:rPr>
              <w:t>Addition Subtraction</w:t>
            </w:r>
          </w:p>
        </w:tc>
        <w:tc>
          <w:tcPr>
            <w:tcW w:w="2268" w:type="dxa"/>
          </w:tcPr>
          <w:p w14:paraId="3488B1D3" w14:textId="77777777" w:rsidR="00B803CC" w:rsidRPr="00A34A17" w:rsidRDefault="00B803CC" w:rsidP="00B803CC">
            <w:pPr>
              <w:jc w:val="center"/>
              <w:rPr>
                <w:rFonts w:ascii="HfW precursive bold" w:hAnsi="HfW precursive bold"/>
                <w:sz w:val="18"/>
                <w:szCs w:val="18"/>
              </w:rPr>
            </w:pPr>
            <w:r w:rsidRPr="00A34A17">
              <w:rPr>
                <w:rFonts w:ascii="HfW precursive bold" w:hAnsi="HfW precursive bold"/>
                <w:sz w:val="18"/>
                <w:szCs w:val="18"/>
              </w:rPr>
              <w:t>Place Value</w:t>
            </w:r>
          </w:p>
          <w:p w14:paraId="7B1AC7E3" w14:textId="77777777" w:rsidR="00B803CC" w:rsidRPr="00A34A17" w:rsidRDefault="00B803CC" w:rsidP="00B803CC">
            <w:pPr>
              <w:jc w:val="center"/>
              <w:rPr>
                <w:rFonts w:ascii="HfW precursive bold" w:hAnsi="HfW precursive bold"/>
                <w:sz w:val="18"/>
                <w:szCs w:val="18"/>
              </w:rPr>
            </w:pPr>
            <w:r w:rsidRPr="00A34A17">
              <w:rPr>
                <w:rFonts w:ascii="HfW precursive bold" w:hAnsi="HfW precursive bold"/>
                <w:sz w:val="18"/>
                <w:szCs w:val="18"/>
              </w:rPr>
              <w:t>Addition Subtraction</w:t>
            </w:r>
          </w:p>
        </w:tc>
        <w:tc>
          <w:tcPr>
            <w:tcW w:w="2126" w:type="dxa"/>
          </w:tcPr>
          <w:p w14:paraId="4D73404E" w14:textId="77777777" w:rsidR="00B803CC" w:rsidRPr="00A34A17" w:rsidRDefault="00B803CC" w:rsidP="00B803CC">
            <w:pPr>
              <w:jc w:val="center"/>
              <w:rPr>
                <w:rFonts w:ascii="HfW precursive bold" w:hAnsi="HfW precursive bold"/>
                <w:sz w:val="18"/>
                <w:szCs w:val="18"/>
              </w:rPr>
            </w:pPr>
            <w:r w:rsidRPr="00A34A17">
              <w:rPr>
                <w:rFonts w:ascii="HfW precursive bold" w:hAnsi="HfW precursive bold"/>
                <w:sz w:val="18"/>
                <w:szCs w:val="18"/>
              </w:rPr>
              <w:t>Place Value</w:t>
            </w:r>
          </w:p>
          <w:p w14:paraId="5976DF74" w14:textId="77777777" w:rsidR="00B803CC" w:rsidRPr="00A34A17" w:rsidRDefault="00B803CC" w:rsidP="00B803CC">
            <w:pPr>
              <w:jc w:val="center"/>
              <w:rPr>
                <w:rFonts w:ascii="HfW precursive bold" w:hAnsi="HfW precursive bold"/>
                <w:sz w:val="18"/>
                <w:szCs w:val="18"/>
              </w:rPr>
            </w:pPr>
            <w:r w:rsidRPr="00A34A17">
              <w:rPr>
                <w:rFonts w:ascii="HfW precursive bold" w:hAnsi="HfW precursive bold"/>
                <w:sz w:val="18"/>
                <w:szCs w:val="18"/>
              </w:rPr>
              <w:t>Multiplication</w:t>
            </w:r>
          </w:p>
          <w:p w14:paraId="40674D4B" w14:textId="77777777" w:rsidR="00B803CC" w:rsidRPr="00A34A17" w:rsidRDefault="00B803CC" w:rsidP="00B803CC">
            <w:pPr>
              <w:jc w:val="center"/>
              <w:rPr>
                <w:rFonts w:ascii="HfW precursive bold" w:hAnsi="HfW precursive bold"/>
                <w:sz w:val="18"/>
                <w:szCs w:val="18"/>
              </w:rPr>
            </w:pPr>
            <w:r w:rsidRPr="00A34A17">
              <w:rPr>
                <w:rFonts w:ascii="HfW precursive bold" w:hAnsi="HfW precursive bold"/>
                <w:sz w:val="18"/>
                <w:szCs w:val="18"/>
              </w:rPr>
              <w:t>Division</w:t>
            </w:r>
          </w:p>
        </w:tc>
        <w:tc>
          <w:tcPr>
            <w:tcW w:w="4111" w:type="dxa"/>
            <w:gridSpan w:val="2"/>
          </w:tcPr>
          <w:p w14:paraId="560CFC27" w14:textId="77777777" w:rsidR="00B803CC" w:rsidRPr="00A34A17" w:rsidRDefault="00B803CC" w:rsidP="00B803CC">
            <w:pPr>
              <w:jc w:val="center"/>
              <w:rPr>
                <w:rFonts w:ascii="HfW precursive bold" w:hAnsi="HfW precursive bold"/>
                <w:sz w:val="18"/>
                <w:szCs w:val="18"/>
              </w:rPr>
            </w:pPr>
            <w:r w:rsidRPr="00A34A17">
              <w:rPr>
                <w:rFonts w:ascii="HfW precursive bold" w:hAnsi="HfW precursive bold"/>
                <w:sz w:val="18"/>
                <w:szCs w:val="18"/>
              </w:rPr>
              <w:t>Place Value</w:t>
            </w:r>
          </w:p>
          <w:p w14:paraId="4B325010" w14:textId="77777777" w:rsidR="00B803CC" w:rsidRPr="00A34A17" w:rsidRDefault="00B803CC" w:rsidP="00B803CC">
            <w:pPr>
              <w:jc w:val="center"/>
              <w:rPr>
                <w:rFonts w:ascii="HfW precursive bold" w:hAnsi="HfW precursive bold"/>
                <w:sz w:val="18"/>
                <w:szCs w:val="18"/>
              </w:rPr>
            </w:pPr>
            <w:r w:rsidRPr="00A34A17">
              <w:rPr>
                <w:rFonts w:ascii="HfW precursive bold" w:hAnsi="HfW precursive bold"/>
                <w:sz w:val="18"/>
                <w:szCs w:val="18"/>
              </w:rPr>
              <w:t>Shape Measure</w:t>
            </w:r>
          </w:p>
        </w:tc>
      </w:tr>
      <w:tr w:rsidR="00B803CC" w:rsidRPr="00A34A17" w14:paraId="3009D14F" w14:textId="77777777" w:rsidTr="00085C28">
        <w:tc>
          <w:tcPr>
            <w:tcW w:w="1413" w:type="dxa"/>
          </w:tcPr>
          <w:p w14:paraId="15D66619" w14:textId="77777777" w:rsidR="00B803CC" w:rsidRPr="00A34A17" w:rsidRDefault="00B803CC">
            <w:pPr>
              <w:rPr>
                <w:rFonts w:ascii="HfW precursive bold" w:hAnsi="HfW precursive bold"/>
                <w:sz w:val="18"/>
                <w:szCs w:val="18"/>
              </w:rPr>
            </w:pPr>
            <w:r w:rsidRPr="00A34A17">
              <w:rPr>
                <w:rFonts w:ascii="HfW precursive bold" w:hAnsi="HfW precursive bold"/>
                <w:sz w:val="18"/>
                <w:szCs w:val="18"/>
              </w:rPr>
              <w:t>Number sense</w:t>
            </w:r>
          </w:p>
        </w:tc>
        <w:tc>
          <w:tcPr>
            <w:tcW w:w="14175" w:type="dxa"/>
            <w:gridSpan w:val="7"/>
          </w:tcPr>
          <w:p w14:paraId="5D178281" w14:textId="77777777" w:rsidR="00B803CC" w:rsidRPr="00A34A17" w:rsidRDefault="00B803CC" w:rsidP="00B803CC">
            <w:pPr>
              <w:jc w:val="center"/>
              <w:rPr>
                <w:rFonts w:ascii="HfW precursive bold" w:hAnsi="HfW precursive bold"/>
                <w:sz w:val="18"/>
                <w:szCs w:val="18"/>
              </w:rPr>
            </w:pPr>
            <w:r w:rsidRPr="00A34A17">
              <w:rPr>
                <w:rFonts w:ascii="HfW precursive bold" w:hAnsi="HfW precursive bold"/>
                <w:sz w:val="18"/>
                <w:szCs w:val="18"/>
              </w:rPr>
              <w:t>Number sense</w:t>
            </w:r>
          </w:p>
          <w:p w14:paraId="69F67C42" w14:textId="77777777" w:rsidR="00B803CC" w:rsidRPr="00A34A17" w:rsidRDefault="00B803CC" w:rsidP="00B803CC">
            <w:pPr>
              <w:jc w:val="center"/>
              <w:rPr>
                <w:rFonts w:ascii="HfW precursive bold" w:hAnsi="HfW precursive bold"/>
                <w:sz w:val="18"/>
                <w:szCs w:val="18"/>
              </w:rPr>
            </w:pPr>
            <w:r w:rsidRPr="00A34A17">
              <w:rPr>
                <w:rFonts w:ascii="HfW precursive bold" w:hAnsi="HfW precursive bold"/>
                <w:sz w:val="18"/>
                <w:szCs w:val="18"/>
              </w:rPr>
              <w:t>Cardinality and counting, Comparison, Composition, Pattern</w:t>
            </w:r>
            <w:r w:rsidR="005D1045" w:rsidRPr="00A34A17">
              <w:rPr>
                <w:rFonts w:ascii="HfW precursive bold" w:hAnsi="HfW precursive bold"/>
                <w:sz w:val="18"/>
                <w:szCs w:val="18"/>
              </w:rPr>
              <w:t>.</w:t>
            </w:r>
          </w:p>
        </w:tc>
      </w:tr>
      <w:tr w:rsidR="00B803CC" w:rsidRPr="00A34A17" w14:paraId="57F1FAE6" w14:textId="77777777" w:rsidTr="00085C28">
        <w:tc>
          <w:tcPr>
            <w:tcW w:w="1413" w:type="dxa"/>
            <w:vMerge w:val="restart"/>
          </w:tcPr>
          <w:p w14:paraId="03AF9BAB" w14:textId="77777777" w:rsidR="00B803CC" w:rsidRPr="00A34A17" w:rsidRDefault="00B803CC">
            <w:pPr>
              <w:rPr>
                <w:rFonts w:ascii="HfW precursive bold" w:hAnsi="HfW precursive bold"/>
                <w:sz w:val="18"/>
                <w:szCs w:val="18"/>
              </w:rPr>
            </w:pPr>
            <w:r w:rsidRPr="00A34A17">
              <w:rPr>
                <w:rFonts w:ascii="HfW precursive bold" w:hAnsi="HfW precursive bold"/>
                <w:sz w:val="18"/>
                <w:szCs w:val="18"/>
              </w:rPr>
              <w:t>ELG</w:t>
            </w:r>
          </w:p>
        </w:tc>
        <w:tc>
          <w:tcPr>
            <w:tcW w:w="14175" w:type="dxa"/>
            <w:gridSpan w:val="7"/>
          </w:tcPr>
          <w:p w14:paraId="591BC8F5" w14:textId="77777777" w:rsidR="00B803CC" w:rsidRPr="00A34A17" w:rsidRDefault="00B803CC">
            <w:pPr>
              <w:rPr>
                <w:rFonts w:ascii="HfW precursive bold" w:hAnsi="HfW precursive bold"/>
                <w:sz w:val="18"/>
                <w:szCs w:val="18"/>
              </w:rPr>
            </w:pPr>
            <w:r w:rsidRPr="00A34A17">
              <w:rPr>
                <w:rFonts w:ascii="HfW precursive bold" w:hAnsi="HfW precursive bold"/>
                <w:sz w:val="18"/>
                <w:szCs w:val="18"/>
              </w:rPr>
              <w:t>ELG Number</w:t>
            </w:r>
          </w:p>
          <w:p w14:paraId="19F94A3B" w14:textId="77777777" w:rsidR="00B803CC" w:rsidRPr="00A34A17" w:rsidRDefault="00B803CC">
            <w:pPr>
              <w:rPr>
                <w:rFonts w:ascii="HfW precursive bold" w:hAnsi="HfW precursive bold"/>
                <w:sz w:val="18"/>
                <w:szCs w:val="18"/>
              </w:rPr>
            </w:pPr>
            <w:r w:rsidRPr="00A34A17">
              <w:rPr>
                <w:rFonts w:ascii="HfW precursive bold" w:hAnsi="HfW precursive bold"/>
                <w:sz w:val="18"/>
                <w:szCs w:val="18"/>
              </w:rPr>
              <w:t>Children at the expected level of development will:</w:t>
            </w:r>
          </w:p>
          <w:p w14:paraId="0BA18125" w14:textId="77777777" w:rsidR="00B803CC" w:rsidRPr="00A34A17" w:rsidRDefault="00B803CC" w:rsidP="00B803CC">
            <w:pPr>
              <w:pStyle w:val="ListParagraph"/>
              <w:numPr>
                <w:ilvl w:val="0"/>
                <w:numId w:val="1"/>
              </w:numPr>
              <w:rPr>
                <w:rFonts w:ascii="HfW precursive bold" w:hAnsi="HfW precursive bold"/>
                <w:sz w:val="18"/>
                <w:szCs w:val="18"/>
              </w:rPr>
            </w:pPr>
            <w:r w:rsidRPr="00A34A17">
              <w:rPr>
                <w:rFonts w:ascii="HfW precursive bold" w:hAnsi="HfW precursive bold"/>
                <w:sz w:val="18"/>
                <w:szCs w:val="18"/>
              </w:rPr>
              <w:t>Have a deep understanding of number to 10, including the composition of each number.</w:t>
            </w:r>
          </w:p>
          <w:p w14:paraId="4DE41566" w14:textId="77777777" w:rsidR="00B803CC" w:rsidRPr="00A34A17" w:rsidRDefault="00B803CC" w:rsidP="00B803CC">
            <w:pPr>
              <w:pStyle w:val="ListParagraph"/>
              <w:numPr>
                <w:ilvl w:val="0"/>
                <w:numId w:val="1"/>
              </w:numPr>
              <w:rPr>
                <w:rFonts w:ascii="HfW precursive bold" w:hAnsi="HfW precursive bold"/>
                <w:sz w:val="18"/>
                <w:szCs w:val="18"/>
              </w:rPr>
            </w:pPr>
            <w:proofErr w:type="spellStart"/>
            <w:r w:rsidRPr="00A34A17">
              <w:rPr>
                <w:rFonts w:ascii="HfW precursive bold" w:hAnsi="HfW precursive bold"/>
                <w:sz w:val="18"/>
                <w:szCs w:val="18"/>
              </w:rPr>
              <w:t>Subitise</w:t>
            </w:r>
            <w:proofErr w:type="spellEnd"/>
            <w:r w:rsidRPr="00A34A17">
              <w:rPr>
                <w:rFonts w:ascii="HfW precursive bold" w:hAnsi="HfW precursive bold"/>
                <w:sz w:val="18"/>
                <w:szCs w:val="18"/>
              </w:rPr>
              <w:t xml:space="preserve"> (</w:t>
            </w:r>
            <w:proofErr w:type="spellStart"/>
            <w:r w:rsidRPr="00A34A17">
              <w:rPr>
                <w:rFonts w:ascii="HfW precursive bold" w:hAnsi="HfW precursive bold"/>
                <w:sz w:val="18"/>
                <w:szCs w:val="18"/>
              </w:rPr>
              <w:t>recgonise</w:t>
            </w:r>
            <w:proofErr w:type="spellEnd"/>
            <w:r w:rsidRPr="00A34A17">
              <w:rPr>
                <w:rFonts w:ascii="HfW precursive bold" w:hAnsi="HfW precursive bold"/>
                <w:sz w:val="18"/>
                <w:szCs w:val="18"/>
              </w:rPr>
              <w:t xml:space="preserve"> quantities without counting) up to 5.</w:t>
            </w:r>
          </w:p>
          <w:p w14:paraId="4215C34B" w14:textId="77777777" w:rsidR="00B803CC" w:rsidRPr="00A34A17" w:rsidRDefault="00B803CC" w:rsidP="00B803CC">
            <w:pPr>
              <w:pStyle w:val="ListParagraph"/>
              <w:numPr>
                <w:ilvl w:val="0"/>
                <w:numId w:val="1"/>
              </w:numPr>
              <w:rPr>
                <w:rFonts w:ascii="HfW precursive bold" w:hAnsi="HfW precursive bold"/>
                <w:sz w:val="18"/>
                <w:szCs w:val="18"/>
              </w:rPr>
            </w:pPr>
            <w:r w:rsidRPr="00A34A17">
              <w:rPr>
                <w:rFonts w:ascii="HfW precursive bold" w:hAnsi="HfW precursive bold"/>
                <w:sz w:val="18"/>
                <w:szCs w:val="18"/>
              </w:rPr>
              <w:t xml:space="preserve">Automatically recall (without reference to number rhymes, counting </w:t>
            </w:r>
            <w:proofErr w:type="spellStart"/>
            <w:r w:rsidRPr="00A34A17">
              <w:rPr>
                <w:rFonts w:ascii="HfW precursive bold" w:hAnsi="HfW precursive bold"/>
                <w:sz w:val="18"/>
                <w:szCs w:val="18"/>
              </w:rPr>
              <w:t>etc</w:t>
            </w:r>
            <w:proofErr w:type="spellEnd"/>
            <w:r w:rsidRPr="00A34A17">
              <w:rPr>
                <w:rFonts w:ascii="HfW precursive bold" w:hAnsi="HfW precursive bold"/>
                <w:sz w:val="18"/>
                <w:szCs w:val="18"/>
              </w:rPr>
              <w:t>) number bonds to 5 including some subtraction, number bonds to 10 and double facts.</w:t>
            </w:r>
          </w:p>
        </w:tc>
      </w:tr>
      <w:tr w:rsidR="00B803CC" w:rsidRPr="00A34A17" w14:paraId="13C78FB1" w14:textId="77777777" w:rsidTr="00085C28">
        <w:tc>
          <w:tcPr>
            <w:tcW w:w="1413" w:type="dxa"/>
            <w:vMerge/>
          </w:tcPr>
          <w:p w14:paraId="79331D8C" w14:textId="77777777" w:rsidR="00B803CC" w:rsidRPr="00A34A17" w:rsidRDefault="00B803CC">
            <w:pPr>
              <w:rPr>
                <w:rFonts w:ascii="HfW precursive bold" w:hAnsi="HfW precursive bold"/>
                <w:sz w:val="18"/>
                <w:szCs w:val="18"/>
              </w:rPr>
            </w:pPr>
          </w:p>
        </w:tc>
        <w:tc>
          <w:tcPr>
            <w:tcW w:w="14175" w:type="dxa"/>
            <w:gridSpan w:val="7"/>
          </w:tcPr>
          <w:p w14:paraId="0803A4B5" w14:textId="77777777" w:rsidR="00B803CC" w:rsidRPr="00A34A17" w:rsidRDefault="00B803CC">
            <w:pPr>
              <w:rPr>
                <w:rFonts w:ascii="HfW precursive bold" w:hAnsi="HfW precursive bold"/>
                <w:sz w:val="18"/>
                <w:szCs w:val="18"/>
              </w:rPr>
            </w:pPr>
            <w:r w:rsidRPr="00A34A17">
              <w:rPr>
                <w:rFonts w:ascii="HfW precursive bold" w:hAnsi="HfW precursive bold"/>
                <w:sz w:val="18"/>
                <w:szCs w:val="18"/>
              </w:rPr>
              <w:t>ELG Numerical patterns:</w:t>
            </w:r>
          </w:p>
          <w:p w14:paraId="0ED264C3" w14:textId="77777777" w:rsidR="00B803CC" w:rsidRPr="00A34A17" w:rsidRDefault="00B803CC" w:rsidP="00B803CC">
            <w:pPr>
              <w:pStyle w:val="ListParagraph"/>
              <w:numPr>
                <w:ilvl w:val="0"/>
                <w:numId w:val="2"/>
              </w:numPr>
              <w:rPr>
                <w:rFonts w:ascii="HfW precursive bold" w:hAnsi="HfW precursive bold"/>
                <w:sz w:val="18"/>
                <w:szCs w:val="18"/>
              </w:rPr>
            </w:pPr>
            <w:r w:rsidRPr="00A34A17">
              <w:rPr>
                <w:rFonts w:ascii="HfW precursive bold" w:hAnsi="HfW precursive bold"/>
                <w:sz w:val="18"/>
                <w:szCs w:val="18"/>
              </w:rPr>
              <w:t>Verbally count beyond 20 recognising the patterns of the counting system.</w:t>
            </w:r>
          </w:p>
          <w:p w14:paraId="38703860" w14:textId="77777777" w:rsidR="00B803CC" w:rsidRPr="00A34A17" w:rsidRDefault="00B803CC" w:rsidP="00B803CC">
            <w:pPr>
              <w:pStyle w:val="ListParagraph"/>
              <w:numPr>
                <w:ilvl w:val="0"/>
                <w:numId w:val="2"/>
              </w:numPr>
              <w:rPr>
                <w:rFonts w:ascii="HfW precursive bold" w:hAnsi="HfW precursive bold"/>
                <w:sz w:val="18"/>
                <w:szCs w:val="18"/>
              </w:rPr>
            </w:pPr>
            <w:r w:rsidRPr="00A34A17">
              <w:rPr>
                <w:rFonts w:ascii="HfW precursive bold" w:hAnsi="HfW precursive bold"/>
                <w:sz w:val="18"/>
                <w:szCs w:val="18"/>
              </w:rPr>
              <w:t>Compare quantities up to 10 in different contexts, recognising when one quantity is greater than, less than or the same as the other quantity.</w:t>
            </w:r>
          </w:p>
          <w:p w14:paraId="6DBA010F" w14:textId="158A83C3" w:rsidR="005D1045" w:rsidRPr="00C76784" w:rsidRDefault="00B803CC" w:rsidP="00C76784">
            <w:pPr>
              <w:pStyle w:val="ListParagraph"/>
              <w:numPr>
                <w:ilvl w:val="0"/>
                <w:numId w:val="2"/>
              </w:numPr>
              <w:rPr>
                <w:rFonts w:ascii="HfW precursive bold" w:hAnsi="HfW precursive bold"/>
                <w:sz w:val="18"/>
                <w:szCs w:val="18"/>
              </w:rPr>
            </w:pPr>
            <w:r w:rsidRPr="00A34A17">
              <w:rPr>
                <w:rFonts w:ascii="HfW precursive bold" w:hAnsi="HfW precursive bold"/>
                <w:sz w:val="18"/>
                <w:szCs w:val="18"/>
              </w:rPr>
              <w:t xml:space="preserve">Explore and repeat patterns with numbers up to 10, including evens and odds, double facts and how </w:t>
            </w:r>
            <w:proofErr w:type="spellStart"/>
            <w:r w:rsidRPr="00A34A17">
              <w:rPr>
                <w:rFonts w:ascii="HfW precursive bold" w:hAnsi="HfW precursive bold"/>
                <w:sz w:val="18"/>
                <w:szCs w:val="18"/>
              </w:rPr>
              <w:t>quanties</w:t>
            </w:r>
            <w:proofErr w:type="spellEnd"/>
            <w:r w:rsidRPr="00A34A17">
              <w:rPr>
                <w:rFonts w:ascii="HfW precursive bold" w:hAnsi="HfW precursive bold"/>
                <w:sz w:val="18"/>
                <w:szCs w:val="18"/>
              </w:rPr>
              <w:t xml:space="preserve"> can be distributed equally.</w:t>
            </w:r>
          </w:p>
        </w:tc>
      </w:tr>
      <w:tr w:rsidR="00B803CC" w:rsidRPr="00A34A17" w14:paraId="34F3EA9D" w14:textId="77777777" w:rsidTr="00085C28">
        <w:tc>
          <w:tcPr>
            <w:tcW w:w="1413" w:type="dxa"/>
          </w:tcPr>
          <w:p w14:paraId="69E03ADC" w14:textId="77777777" w:rsidR="00B803CC" w:rsidRPr="00A34A17" w:rsidRDefault="005D1045">
            <w:pPr>
              <w:rPr>
                <w:rFonts w:ascii="HfW precursive bold" w:hAnsi="HfW precursive bold"/>
                <w:sz w:val="18"/>
                <w:szCs w:val="18"/>
              </w:rPr>
            </w:pPr>
            <w:r w:rsidRPr="00A34A17">
              <w:rPr>
                <w:rFonts w:ascii="HfW precursive bold" w:hAnsi="HfW precursive bold"/>
                <w:sz w:val="18"/>
                <w:szCs w:val="18"/>
              </w:rPr>
              <w:t>Early Mathematics</w:t>
            </w:r>
          </w:p>
        </w:tc>
        <w:tc>
          <w:tcPr>
            <w:tcW w:w="14175" w:type="dxa"/>
            <w:gridSpan w:val="7"/>
          </w:tcPr>
          <w:p w14:paraId="3F156391" w14:textId="25AB5C20" w:rsidR="005D1045" w:rsidRPr="00A34A17" w:rsidRDefault="005D1045">
            <w:pPr>
              <w:rPr>
                <w:rFonts w:ascii="HfW precursive bold" w:hAnsi="HfW precursive bold"/>
                <w:sz w:val="18"/>
                <w:szCs w:val="18"/>
              </w:rPr>
            </w:pPr>
            <w:r w:rsidRPr="00A34A17">
              <w:rPr>
                <w:rFonts w:ascii="HfW precursive bold" w:hAnsi="HfW precursive bold"/>
                <w:sz w:val="18"/>
                <w:szCs w:val="18"/>
              </w:rPr>
              <w:t xml:space="preserve">There are six main areas that underpin children’s mathematical learning in EYFS through number sense sessions, direct teaching and continuous provision.  These establish the foundations for progression in all subsequent maths learning.  </w:t>
            </w:r>
          </w:p>
          <w:p w14:paraId="3299799C" w14:textId="77777777" w:rsidR="005D1045" w:rsidRPr="00A34A17" w:rsidRDefault="005D1045" w:rsidP="005D1045">
            <w:pPr>
              <w:pStyle w:val="ListParagraph"/>
              <w:numPr>
                <w:ilvl w:val="0"/>
                <w:numId w:val="3"/>
              </w:numPr>
              <w:rPr>
                <w:rFonts w:ascii="HfW precursive bold" w:hAnsi="HfW precursive bold"/>
                <w:sz w:val="18"/>
                <w:szCs w:val="18"/>
              </w:rPr>
            </w:pPr>
            <w:r w:rsidRPr="00A34A17">
              <w:rPr>
                <w:rFonts w:ascii="HfW precursive bold" w:hAnsi="HfW precursive bold"/>
                <w:sz w:val="18"/>
                <w:szCs w:val="18"/>
              </w:rPr>
              <w:t xml:space="preserve">Cardinality and counting:  understanding the cardinal value of a number refers to the quantity or’ how </w:t>
            </w:r>
            <w:proofErr w:type="spellStart"/>
            <w:r w:rsidRPr="00A34A17">
              <w:rPr>
                <w:rFonts w:ascii="HfW precursive bold" w:hAnsi="HfW precursive bold"/>
                <w:sz w:val="18"/>
                <w:szCs w:val="18"/>
              </w:rPr>
              <w:t>manyness</w:t>
            </w:r>
            <w:proofErr w:type="spellEnd"/>
            <w:r w:rsidRPr="00A34A17">
              <w:rPr>
                <w:rFonts w:ascii="HfW precursive bold" w:hAnsi="HfW precursive bold"/>
                <w:sz w:val="18"/>
                <w:szCs w:val="18"/>
              </w:rPr>
              <w:t>’ of objects it represents.</w:t>
            </w:r>
          </w:p>
          <w:p w14:paraId="44DB1789" w14:textId="77777777" w:rsidR="005D1045" w:rsidRPr="00A34A17" w:rsidRDefault="005D1045" w:rsidP="005D1045">
            <w:pPr>
              <w:pStyle w:val="ListParagraph"/>
              <w:numPr>
                <w:ilvl w:val="0"/>
                <w:numId w:val="3"/>
              </w:numPr>
              <w:rPr>
                <w:rFonts w:ascii="HfW precursive bold" w:hAnsi="HfW precursive bold"/>
                <w:sz w:val="18"/>
                <w:szCs w:val="18"/>
              </w:rPr>
            </w:pPr>
            <w:r w:rsidRPr="00A34A17">
              <w:rPr>
                <w:rFonts w:ascii="HfW precursive bold" w:hAnsi="HfW precursive bold"/>
                <w:sz w:val="18"/>
                <w:szCs w:val="18"/>
              </w:rPr>
              <w:t>Comparison:  understanding that comparing numbers involves knowing which numbers are worth more or less than each other.</w:t>
            </w:r>
          </w:p>
          <w:p w14:paraId="2422AFA6" w14:textId="77777777" w:rsidR="005D1045" w:rsidRPr="00A34A17" w:rsidRDefault="005D1045" w:rsidP="005D1045">
            <w:pPr>
              <w:pStyle w:val="ListParagraph"/>
              <w:numPr>
                <w:ilvl w:val="0"/>
                <w:numId w:val="3"/>
              </w:numPr>
              <w:rPr>
                <w:rFonts w:ascii="HfW precursive bold" w:hAnsi="HfW precursive bold"/>
                <w:sz w:val="18"/>
                <w:szCs w:val="18"/>
              </w:rPr>
            </w:pPr>
            <w:r w:rsidRPr="00A34A17">
              <w:rPr>
                <w:rFonts w:ascii="HfW precursive bold" w:hAnsi="HfW precursive bold"/>
                <w:sz w:val="18"/>
                <w:szCs w:val="18"/>
              </w:rPr>
              <w:t>Composition:  understanding that one number can be made up of two or more smaller numbers.</w:t>
            </w:r>
          </w:p>
          <w:p w14:paraId="61B934B7" w14:textId="77777777" w:rsidR="005D1045" w:rsidRPr="00A34A17" w:rsidRDefault="005D1045" w:rsidP="005D1045">
            <w:pPr>
              <w:pStyle w:val="ListParagraph"/>
              <w:numPr>
                <w:ilvl w:val="0"/>
                <w:numId w:val="3"/>
              </w:numPr>
              <w:rPr>
                <w:rFonts w:ascii="HfW precursive bold" w:hAnsi="HfW precursive bold"/>
                <w:sz w:val="18"/>
                <w:szCs w:val="18"/>
              </w:rPr>
            </w:pPr>
            <w:r w:rsidRPr="00A34A17">
              <w:rPr>
                <w:rFonts w:ascii="HfW precursive bold" w:hAnsi="HfW precursive bold"/>
                <w:sz w:val="18"/>
                <w:szCs w:val="18"/>
              </w:rPr>
              <w:t>Pattern:  looking for and finding patterns helps children notice and understand mathematical relationships.</w:t>
            </w:r>
          </w:p>
          <w:p w14:paraId="19284047" w14:textId="77777777" w:rsidR="005D1045" w:rsidRPr="00A34A17" w:rsidRDefault="005D1045" w:rsidP="005D1045">
            <w:pPr>
              <w:pStyle w:val="ListParagraph"/>
              <w:numPr>
                <w:ilvl w:val="0"/>
                <w:numId w:val="3"/>
              </w:numPr>
              <w:rPr>
                <w:rFonts w:ascii="HfW precursive bold" w:hAnsi="HfW precursive bold"/>
                <w:sz w:val="18"/>
                <w:szCs w:val="18"/>
              </w:rPr>
            </w:pPr>
            <w:r w:rsidRPr="00A34A17">
              <w:rPr>
                <w:rFonts w:ascii="HfW precursive bold" w:hAnsi="HfW precursive bold"/>
                <w:sz w:val="18"/>
                <w:szCs w:val="18"/>
              </w:rPr>
              <w:t>Shape and Space:  understanding what happens when shapes move or combine with other shapes, is key in developing wider mathematical thinking.</w:t>
            </w:r>
          </w:p>
          <w:p w14:paraId="21618339" w14:textId="1EF1146B" w:rsidR="00A34A17" w:rsidRPr="00C76784" w:rsidRDefault="005D1045" w:rsidP="00C76784">
            <w:pPr>
              <w:pStyle w:val="ListParagraph"/>
              <w:numPr>
                <w:ilvl w:val="0"/>
                <w:numId w:val="3"/>
              </w:numPr>
              <w:rPr>
                <w:rFonts w:ascii="HfW precursive bold" w:hAnsi="HfW precursive bold"/>
                <w:sz w:val="18"/>
                <w:szCs w:val="18"/>
              </w:rPr>
            </w:pPr>
            <w:r w:rsidRPr="00A34A17">
              <w:rPr>
                <w:rFonts w:ascii="HfW precursive bold" w:hAnsi="HfW precursive bold"/>
                <w:sz w:val="18"/>
                <w:szCs w:val="18"/>
              </w:rPr>
              <w:t>Measures:  comparing different aspects such as length, weight and volume.</w:t>
            </w:r>
          </w:p>
        </w:tc>
      </w:tr>
      <w:tr w:rsidR="00A34A17" w:rsidRPr="00A34A17" w14:paraId="104099D6" w14:textId="77777777" w:rsidTr="00085C28">
        <w:tc>
          <w:tcPr>
            <w:tcW w:w="1413" w:type="dxa"/>
          </w:tcPr>
          <w:p w14:paraId="1EABDBF0" w14:textId="1C025792" w:rsidR="00A34A17" w:rsidRPr="00A34A17" w:rsidRDefault="00F36044">
            <w:pPr>
              <w:rPr>
                <w:rFonts w:ascii="HfW precursive bold" w:hAnsi="HfW precursive bold"/>
                <w:sz w:val="18"/>
                <w:szCs w:val="18"/>
              </w:rPr>
            </w:pPr>
            <w:r>
              <w:rPr>
                <w:rFonts w:ascii="HfW precursive bold" w:hAnsi="HfW precursive bold"/>
                <w:sz w:val="18"/>
                <w:szCs w:val="18"/>
              </w:rPr>
              <w:t xml:space="preserve">Small steps progression </w:t>
            </w:r>
          </w:p>
        </w:tc>
        <w:tc>
          <w:tcPr>
            <w:tcW w:w="14175" w:type="dxa"/>
            <w:gridSpan w:val="7"/>
          </w:tcPr>
          <w:p w14:paraId="448539AC" w14:textId="3F1E64ED" w:rsidR="00A34A17" w:rsidRDefault="00ED0781">
            <w:pPr>
              <w:rPr>
                <w:rFonts w:ascii="HfW precursive bold" w:hAnsi="HfW precursive bold"/>
                <w:sz w:val="18"/>
                <w:szCs w:val="18"/>
              </w:rPr>
            </w:pPr>
            <w:r>
              <w:rPr>
                <w:rFonts w:ascii="HfW precursive bold" w:hAnsi="HfW precursive bold"/>
                <w:sz w:val="18"/>
                <w:szCs w:val="18"/>
              </w:rPr>
              <w:t xml:space="preserve">Progression across these key areas of mathematics are detailed in the progression </w:t>
            </w:r>
            <w:r w:rsidR="00F36044">
              <w:rPr>
                <w:rFonts w:ascii="HfW precursive bold" w:hAnsi="HfW precursive bold"/>
                <w:sz w:val="18"/>
                <w:szCs w:val="18"/>
              </w:rPr>
              <w:t>documents attached.</w:t>
            </w:r>
          </w:p>
          <w:p w14:paraId="42213D7C" w14:textId="0629BE73" w:rsidR="00F36044" w:rsidRPr="00A34A17" w:rsidRDefault="002D1754">
            <w:pPr>
              <w:rPr>
                <w:rFonts w:ascii="HfW precursive bold" w:hAnsi="HfW precursive bold"/>
                <w:sz w:val="18"/>
                <w:szCs w:val="18"/>
              </w:rPr>
            </w:pPr>
            <w:r w:rsidRPr="0073682D">
              <w:rPr>
                <w:rFonts w:ascii="HfW precursive bold" w:hAnsi="HfW precursive bold"/>
                <w:color w:val="FF0000"/>
                <w:sz w:val="18"/>
                <w:szCs w:val="18"/>
              </w:rPr>
              <w:t>https://www.ncetm.org.uk/in-the-classroom/early-years/</w:t>
            </w:r>
          </w:p>
        </w:tc>
      </w:tr>
      <w:tr w:rsidR="003446D3" w:rsidRPr="00A34A17" w14:paraId="3F8F2D4F" w14:textId="77777777" w:rsidTr="00085C28">
        <w:tc>
          <w:tcPr>
            <w:tcW w:w="1413" w:type="dxa"/>
          </w:tcPr>
          <w:p w14:paraId="784FB6AA" w14:textId="77777777" w:rsidR="00C973D6" w:rsidRDefault="00C973D6">
            <w:pPr>
              <w:rPr>
                <w:rFonts w:ascii="HfW precursive bold" w:hAnsi="HfW precursive bold"/>
                <w:sz w:val="18"/>
                <w:szCs w:val="18"/>
              </w:rPr>
            </w:pPr>
            <w:r>
              <w:rPr>
                <w:rFonts w:ascii="HfW precursive bold" w:hAnsi="HfW precursive bold"/>
                <w:sz w:val="18"/>
                <w:szCs w:val="18"/>
              </w:rPr>
              <w:t>Continuous</w:t>
            </w:r>
          </w:p>
          <w:p w14:paraId="7C9A694D" w14:textId="3EB7F546" w:rsidR="00C973D6" w:rsidRDefault="00C973D6">
            <w:pPr>
              <w:rPr>
                <w:rFonts w:ascii="HfW precursive bold" w:hAnsi="HfW precursive bold"/>
                <w:sz w:val="18"/>
                <w:szCs w:val="18"/>
              </w:rPr>
            </w:pPr>
            <w:r>
              <w:rPr>
                <w:rFonts w:ascii="HfW precursive bold" w:hAnsi="HfW precursive bold"/>
                <w:sz w:val="18"/>
                <w:szCs w:val="18"/>
              </w:rPr>
              <w:lastRenderedPageBreak/>
              <w:t>Provision</w:t>
            </w:r>
          </w:p>
        </w:tc>
        <w:tc>
          <w:tcPr>
            <w:tcW w:w="14175" w:type="dxa"/>
            <w:gridSpan w:val="7"/>
          </w:tcPr>
          <w:p w14:paraId="77BD74FE" w14:textId="3380685F" w:rsidR="00412E6E" w:rsidRDefault="00A85DB7">
            <w:pPr>
              <w:rPr>
                <w:rFonts w:ascii="HfW precursive bold" w:hAnsi="HfW precursive bold"/>
                <w:sz w:val="18"/>
                <w:szCs w:val="18"/>
              </w:rPr>
            </w:pPr>
            <w:r>
              <w:rPr>
                <w:rFonts w:ascii="HfW precursive bold" w:hAnsi="HfW precursive bold"/>
                <w:sz w:val="18"/>
                <w:szCs w:val="18"/>
              </w:rPr>
              <w:lastRenderedPageBreak/>
              <w:t xml:space="preserve">Maths activities in continuous provision will link </w:t>
            </w:r>
            <w:r w:rsidR="00412E6E">
              <w:rPr>
                <w:rFonts w:ascii="HfW precursive bold" w:hAnsi="HfW precursive bold"/>
                <w:sz w:val="18"/>
                <w:szCs w:val="18"/>
              </w:rPr>
              <w:t>to t</w:t>
            </w:r>
            <w:r>
              <w:rPr>
                <w:rFonts w:ascii="HfW precursive bold" w:hAnsi="HfW precursive bold"/>
                <w:sz w:val="18"/>
                <w:szCs w:val="18"/>
              </w:rPr>
              <w:t>he number of the week or maths focus.</w:t>
            </w:r>
          </w:p>
          <w:p w14:paraId="4AC696AC" w14:textId="566CB6EB" w:rsidR="00A85DB7" w:rsidRDefault="00A85DB7">
            <w:pPr>
              <w:rPr>
                <w:rFonts w:ascii="HfW precursive bold" w:hAnsi="HfW precursive bold"/>
                <w:sz w:val="18"/>
                <w:szCs w:val="18"/>
              </w:rPr>
            </w:pPr>
          </w:p>
        </w:tc>
      </w:tr>
      <w:tr w:rsidR="00BA3BF6" w:rsidRPr="00A34A17" w14:paraId="2FB14D73" w14:textId="77777777" w:rsidTr="00085C28">
        <w:tc>
          <w:tcPr>
            <w:tcW w:w="1413" w:type="dxa"/>
          </w:tcPr>
          <w:p w14:paraId="74A2A63B" w14:textId="3B9B5C7C" w:rsidR="00BA3BF6" w:rsidRDefault="00BA3BF6">
            <w:pPr>
              <w:rPr>
                <w:rFonts w:ascii="HfW precursive bold" w:hAnsi="HfW precursive bold"/>
                <w:sz w:val="18"/>
                <w:szCs w:val="18"/>
              </w:rPr>
            </w:pPr>
            <w:r>
              <w:rPr>
                <w:rFonts w:ascii="HfW precursive bold" w:hAnsi="HfW precursive bold"/>
                <w:sz w:val="18"/>
                <w:szCs w:val="18"/>
              </w:rPr>
              <w:lastRenderedPageBreak/>
              <w:t>Assessment</w:t>
            </w:r>
          </w:p>
        </w:tc>
        <w:tc>
          <w:tcPr>
            <w:tcW w:w="14175" w:type="dxa"/>
            <w:gridSpan w:val="7"/>
          </w:tcPr>
          <w:p w14:paraId="02097BC2" w14:textId="77777777" w:rsidR="00BA3BF6" w:rsidRDefault="00BA3BF6">
            <w:pPr>
              <w:rPr>
                <w:rFonts w:ascii="HfW precursive bold" w:hAnsi="HfW precursive bold"/>
                <w:sz w:val="18"/>
                <w:szCs w:val="18"/>
              </w:rPr>
            </w:pPr>
            <w:r>
              <w:rPr>
                <w:rFonts w:ascii="HfW precursive bold" w:hAnsi="HfW precursive bold"/>
                <w:sz w:val="18"/>
                <w:szCs w:val="18"/>
              </w:rPr>
              <w:t>Baseline assessment</w:t>
            </w:r>
            <w:r w:rsidR="00874EFB">
              <w:rPr>
                <w:rFonts w:ascii="HfW precursive bold" w:hAnsi="HfW precursive bold"/>
                <w:sz w:val="18"/>
                <w:szCs w:val="18"/>
              </w:rPr>
              <w:t xml:space="preserve"> in September</w:t>
            </w:r>
          </w:p>
          <w:p w14:paraId="1AC0FE0F" w14:textId="77777777" w:rsidR="00745B40" w:rsidRDefault="00745B40">
            <w:pPr>
              <w:rPr>
                <w:rFonts w:ascii="HfW precursive bold" w:hAnsi="HfW precursive bold"/>
                <w:sz w:val="18"/>
                <w:szCs w:val="18"/>
              </w:rPr>
            </w:pPr>
            <w:r>
              <w:rPr>
                <w:rFonts w:ascii="HfW precursive bold" w:hAnsi="HfW precursive bold"/>
                <w:sz w:val="18"/>
                <w:szCs w:val="18"/>
              </w:rPr>
              <w:t>End of term summative assessments.</w:t>
            </w:r>
          </w:p>
          <w:p w14:paraId="1ED0148E" w14:textId="3E7F5352" w:rsidR="00745B40" w:rsidRDefault="0073682D">
            <w:pPr>
              <w:rPr>
                <w:rFonts w:ascii="HfW precursive bold" w:hAnsi="HfW precursive bold"/>
                <w:sz w:val="18"/>
                <w:szCs w:val="18"/>
              </w:rPr>
            </w:pPr>
            <w:r>
              <w:rPr>
                <w:rFonts w:ascii="HfW precursive bold" w:hAnsi="HfW precursive bold"/>
                <w:sz w:val="18"/>
                <w:szCs w:val="18"/>
              </w:rPr>
              <w:t>Observations during group learning and CP</w:t>
            </w:r>
          </w:p>
        </w:tc>
      </w:tr>
      <w:tr w:rsidR="00F36044" w:rsidRPr="00A34A17" w14:paraId="29CF317A" w14:textId="77777777" w:rsidTr="00085C28">
        <w:tc>
          <w:tcPr>
            <w:tcW w:w="1413" w:type="dxa"/>
          </w:tcPr>
          <w:p w14:paraId="525A2B70" w14:textId="759D591F" w:rsidR="00F36044" w:rsidRDefault="00A526AE">
            <w:pPr>
              <w:rPr>
                <w:rFonts w:ascii="HfW precursive bold" w:hAnsi="HfW precursive bold"/>
                <w:sz w:val="18"/>
                <w:szCs w:val="18"/>
              </w:rPr>
            </w:pPr>
            <w:r>
              <w:rPr>
                <w:rFonts w:ascii="HfW precursive bold" w:hAnsi="HfW precursive bold"/>
                <w:sz w:val="18"/>
                <w:szCs w:val="18"/>
              </w:rPr>
              <w:t>Links to KS1</w:t>
            </w:r>
          </w:p>
        </w:tc>
        <w:tc>
          <w:tcPr>
            <w:tcW w:w="14175" w:type="dxa"/>
            <w:gridSpan w:val="7"/>
          </w:tcPr>
          <w:p w14:paraId="71A9FDD6" w14:textId="4FEB75AD" w:rsidR="00F36044" w:rsidRDefault="00A526AE">
            <w:pPr>
              <w:rPr>
                <w:rFonts w:ascii="HfW precursive bold" w:hAnsi="HfW precursive bold"/>
                <w:sz w:val="18"/>
                <w:szCs w:val="18"/>
              </w:rPr>
            </w:pPr>
            <w:r>
              <w:rPr>
                <w:rFonts w:ascii="HfW precursive bold" w:hAnsi="HfW precursive bold"/>
                <w:sz w:val="18"/>
                <w:szCs w:val="18"/>
              </w:rPr>
              <w:t xml:space="preserve">The EYFS maths programme lays the foundations essential to progress in learning in mathematics in KS1 and beyond.  </w:t>
            </w:r>
          </w:p>
          <w:p w14:paraId="170E3D80" w14:textId="0652B0D5" w:rsidR="00A526AE" w:rsidRDefault="008521E0">
            <w:pPr>
              <w:rPr>
                <w:rFonts w:ascii="HfW precursive bold" w:hAnsi="HfW precursive bold"/>
                <w:sz w:val="18"/>
                <w:szCs w:val="18"/>
              </w:rPr>
            </w:pPr>
            <w:r>
              <w:rPr>
                <w:rFonts w:ascii="HfW precursive bold" w:hAnsi="HfW precursive bold"/>
                <w:sz w:val="18"/>
                <w:szCs w:val="18"/>
              </w:rPr>
              <w:t>This is achieved by children:</w:t>
            </w:r>
          </w:p>
          <w:p w14:paraId="2D569F31" w14:textId="67E65365" w:rsidR="00985A5E" w:rsidRPr="00985A5E" w:rsidRDefault="00985A5E" w:rsidP="00985A5E">
            <w:pPr>
              <w:pStyle w:val="ListParagraph"/>
              <w:numPr>
                <w:ilvl w:val="0"/>
                <w:numId w:val="5"/>
              </w:numPr>
              <w:rPr>
                <w:rFonts w:ascii="HfW precursive bold" w:hAnsi="HfW precursive bold"/>
                <w:sz w:val="18"/>
                <w:szCs w:val="18"/>
              </w:rPr>
            </w:pPr>
            <w:r>
              <w:rPr>
                <w:rFonts w:ascii="HfW precursive bold" w:hAnsi="HfW precursive bold"/>
                <w:sz w:val="18"/>
                <w:szCs w:val="18"/>
              </w:rPr>
              <w:t>Building a secure understanding</w:t>
            </w:r>
            <w:r w:rsidR="00B813FA">
              <w:rPr>
                <w:rFonts w:ascii="HfW precursive bold" w:hAnsi="HfW precursive bold"/>
                <w:sz w:val="18"/>
                <w:szCs w:val="18"/>
              </w:rPr>
              <w:t xml:space="preserve"> of number and number facts using Mastering number which links ELG/KS1.</w:t>
            </w:r>
            <w:bookmarkStart w:id="0" w:name="_GoBack"/>
            <w:bookmarkEnd w:id="0"/>
          </w:p>
          <w:p w14:paraId="556D4354" w14:textId="75BE17AC" w:rsidR="008521E0" w:rsidRPr="00F97045" w:rsidRDefault="008521E0" w:rsidP="00F97045">
            <w:pPr>
              <w:pStyle w:val="ListParagraph"/>
              <w:numPr>
                <w:ilvl w:val="0"/>
                <w:numId w:val="4"/>
              </w:numPr>
              <w:rPr>
                <w:rFonts w:ascii="HfW precursive bold" w:hAnsi="HfW precursive bold"/>
                <w:sz w:val="18"/>
                <w:szCs w:val="18"/>
              </w:rPr>
            </w:pPr>
            <w:r w:rsidRPr="00F97045">
              <w:rPr>
                <w:rFonts w:ascii="HfW precursive bold" w:hAnsi="HfW precursive bold"/>
                <w:sz w:val="18"/>
                <w:szCs w:val="18"/>
              </w:rPr>
              <w:t>Engaging in fluency, reasoning and problem solving activities.</w:t>
            </w:r>
          </w:p>
          <w:p w14:paraId="7269B78A" w14:textId="3C92CF93" w:rsidR="008521E0" w:rsidRDefault="008521E0" w:rsidP="00F97045">
            <w:pPr>
              <w:pStyle w:val="ListParagraph"/>
              <w:numPr>
                <w:ilvl w:val="0"/>
                <w:numId w:val="4"/>
              </w:numPr>
              <w:rPr>
                <w:rFonts w:ascii="HfW precursive bold" w:hAnsi="HfW precursive bold"/>
                <w:sz w:val="18"/>
                <w:szCs w:val="18"/>
              </w:rPr>
            </w:pPr>
            <w:r w:rsidRPr="00F97045">
              <w:rPr>
                <w:rFonts w:ascii="HfW precursive bold" w:hAnsi="HfW precursive bold"/>
                <w:sz w:val="18"/>
                <w:szCs w:val="18"/>
              </w:rPr>
              <w:t xml:space="preserve">Using concrete, pictorial and abstract representations </w:t>
            </w:r>
            <w:r w:rsidR="00F97045" w:rsidRPr="00F97045">
              <w:rPr>
                <w:rFonts w:ascii="HfW precursive bold" w:hAnsi="HfW precursive bold"/>
                <w:sz w:val="18"/>
                <w:szCs w:val="18"/>
              </w:rPr>
              <w:t>and models of number and consistent with those used in KS1</w:t>
            </w:r>
            <w:r w:rsidR="0003236B">
              <w:rPr>
                <w:rFonts w:ascii="HfW precursive bold" w:hAnsi="HfW precursive bold"/>
                <w:sz w:val="18"/>
                <w:szCs w:val="18"/>
              </w:rPr>
              <w:t xml:space="preserve"> (See calculation policy)</w:t>
            </w:r>
          </w:p>
          <w:p w14:paraId="3AC75779" w14:textId="7B0D083E" w:rsidR="00F97045" w:rsidRDefault="0003236B" w:rsidP="00F97045">
            <w:pPr>
              <w:pStyle w:val="ListParagraph"/>
              <w:numPr>
                <w:ilvl w:val="0"/>
                <w:numId w:val="4"/>
              </w:numPr>
              <w:rPr>
                <w:rFonts w:ascii="HfW precursive bold" w:hAnsi="HfW precursive bold"/>
                <w:sz w:val="18"/>
                <w:szCs w:val="18"/>
              </w:rPr>
            </w:pPr>
            <w:r>
              <w:rPr>
                <w:rFonts w:ascii="HfW precursive bold" w:hAnsi="HfW precursive bold"/>
                <w:sz w:val="18"/>
                <w:szCs w:val="18"/>
              </w:rPr>
              <w:t>Learning maths vocabulary consistent with that used in KS1. (See calculation policy)</w:t>
            </w:r>
          </w:p>
          <w:p w14:paraId="0E9DE413" w14:textId="77777777" w:rsidR="00BA3BF6" w:rsidRDefault="0003236B" w:rsidP="0073682D">
            <w:pPr>
              <w:pStyle w:val="ListParagraph"/>
              <w:numPr>
                <w:ilvl w:val="0"/>
                <w:numId w:val="4"/>
              </w:numPr>
              <w:rPr>
                <w:rFonts w:ascii="HfW precursive bold" w:hAnsi="HfW precursive bold"/>
                <w:sz w:val="18"/>
                <w:szCs w:val="18"/>
              </w:rPr>
            </w:pPr>
            <w:r>
              <w:rPr>
                <w:rFonts w:ascii="HfW precursive bold" w:hAnsi="HfW precursive bold"/>
                <w:sz w:val="18"/>
                <w:szCs w:val="18"/>
              </w:rPr>
              <w:t>Participating in whole school 99 Club.</w:t>
            </w:r>
          </w:p>
          <w:p w14:paraId="68413D07" w14:textId="50A96BEB" w:rsidR="0073682D" w:rsidRPr="0073682D" w:rsidRDefault="0073682D" w:rsidP="0073682D">
            <w:pPr>
              <w:pStyle w:val="ListParagraph"/>
              <w:rPr>
                <w:rFonts w:ascii="HfW precursive bold" w:hAnsi="HfW precursive bold"/>
                <w:sz w:val="18"/>
                <w:szCs w:val="18"/>
              </w:rPr>
            </w:pPr>
          </w:p>
        </w:tc>
      </w:tr>
      <w:tr w:rsidR="00085C28" w:rsidRPr="00A34A17" w14:paraId="042201AA" w14:textId="77777777" w:rsidTr="00820BCD">
        <w:tc>
          <w:tcPr>
            <w:tcW w:w="1413" w:type="dxa"/>
          </w:tcPr>
          <w:p w14:paraId="7C988DBA" w14:textId="64886417" w:rsidR="00085C28" w:rsidRPr="00834C27" w:rsidRDefault="00085C28">
            <w:pPr>
              <w:rPr>
                <w:rFonts w:ascii="HfW precursive bold" w:hAnsi="HfW precursive bold"/>
                <w:sz w:val="16"/>
                <w:szCs w:val="16"/>
              </w:rPr>
            </w:pPr>
            <w:r w:rsidRPr="00834C27">
              <w:rPr>
                <w:rFonts w:ascii="HfW precursive bold" w:hAnsi="HfW precursive bold"/>
                <w:sz w:val="16"/>
                <w:szCs w:val="16"/>
              </w:rPr>
              <w:t>Half term</w:t>
            </w:r>
          </w:p>
          <w:p w14:paraId="0C7C58C3" w14:textId="6E3183C2" w:rsidR="00085C28" w:rsidRPr="00834C27" w:rsidRDefault="00085C28">
            <w:pPr>
              <w:rPr>
                <w:rFonts w:ascii="HfW precursive bold" w:hAnsi="HfW precursive bold"/>
                <w:sz w:val="16"/>
                <w:szCs w:val="16"/>
              </w:rPr>
            </w:pPr>
          </w:p>
        </w:tc>
        <w:tc>
          <w:tcPr>
            <w:tcW w:w="1843" w:type="dxa"/>
          </w:tcPr>
          <w:p w14:paraId="1965EE82" w14:textId="171FD5A4" w:rsidR="00085C28" w:rsidRPr="00834C27" w:rsidRDefault="00085C28">
            <w:pPr>
              <w:rPr>
                <w:rFonts w:ascii="HfW precursive bold" w:hAnsi="HfW precursive bold"/>
                <w:sz w:val="16"/>
                <w:szCs w:val="16"/>
              </w:rPr>
            </w:pPr>
            <w:r w:rsidRPr="00834C27">
              <w:rPr>
                <w:rFonts w:ascii="HfW precursive bold" w:hAnsi="HfW precursive bold"/>
                <w:sz w:val="16"/>
                <w:szCs w:val="16"/>
              </w:rPr>
              <w:t>Week 1</w:t>
            </w:r>
          </w:p>
        </w:tc>
        <w:tc>
          <w:tcPr>
            <w:tcW w:w="1842" w:type="dxa"/>
          </w:tcPr>
          <w:p w14:paraId="767BB782" w14:textId="1991A965" w:rsidR="00085C28" w:rsidRPr="00834C27" w:rsidRDefault="00085C28">
            <w:pPr>
              <w:rPr>
                <w:rFonts w:ascii="HfW precursive bold" w:hAnsi="HfW precursive bold"/>
                <w:sz w:val="16"/>
                <w:szCs w:val="16"/>
              </w:rPr>
            </w:pPr>
            <w:r w:rsidRPr="00834C27">
              <w:rPr>
                <w:rFonts w:ascii="HfW precursive bold" w:hAnsi="HfW precursive bold"/>
                <w:sz w:val="16"/>
                <w:szCs w:val="16"/>
              </w:rPr>
              <w:t>Week 2</w:t>
            </w:r>
          </w:p>
        </w:tc>
        <w:tc>
          <w:tcPr>
            <w:tcW w:w="1985" w:type="dxa"/>
          </w:tcPr>
          <w:p w14:paraId="033BDE9B" w14:textId="2608FA19" w:rsidR="00085C28" w:rsidRPr="00834C27" w:rsidRDefault="00085C28">
            <w:pPr>
              <w:rPr>
                <w:rFonts w:ascii="HfW precursive bold" w:hAnsi="HfW precursive bold"/>
                <w:sz w:val="16"/>
                <w:szCs w:val="16"/>
              </w:rPr>
            </w:pPr>
            <w:r w:rsidRPr="00834C27">
              <w:rPr>
                <w:rFonts w:ascii="HfW precursive bold" w:hAnsi="HfW precursive bold"/>
                <w:sz w:val="16"/>
                <w:szCs w:val="16"/>
              </w:rPr>
              <w:t>Week 3</w:t>
            </w:r>
          </w:p>
        </w:tc>
        <w:tc>
          <w:tcPr>
            <w:tcW w:w="2268" w:type="dxa"/>
          </w:tcPr>
          <w:p w14:paraId="2AD794D6" w14:textId="024E1EB8" w:rsidR="00085C28" w:rsidRPr="00834C27" w:rsidRDefault="00085C28">
            <w:pPr>
              <w:rPr>
                <w:rFonts w:ascii="HfW precursive bold" w:hAnsi="HfW precursive bold"/>
                <w:sz w:val="16"/>
                <w:szCs w:val="16"/>
              </w:rPr>
            </w:pPr>
            <w:r w:rsidRPr="00834C27">
              <w:rPr>
                <w:rFonts w:ascii="HfW precursive bold" w:hAnsi="HfW precursive bold"/>
                <w:sz w:val="16"/>
                <w:szCs w:val="16"/>
              </w:rPr>
              <w:t>Week 4</w:t>
            </w:r>
          </w:p>
        </w:tc>
        <w:tc>
          <w:tcPr>
            <w:tcW w:w="2126" w:type="dxa"/>
          </w:tcPr>
          <w:p w14:paraId="2B7595E2" w14:textId="085BE771" w:rsidR="00085C28" w:rsidRPr="00834C27" w:rsidRDefault="00085C28">
            <w:pPr>
              <w:rPr>
                <w:rFonts w:ascii="HfW precursive bold" w:hAnsi="HfW precursive bold"/>
                <w:sz w:val="16"/>
                <w:szCs w:val="16"/>
              </w:rPr>
            </w:pPr>
            <w:r w:rsidRPr="00834C27">
              <w:rPr>
                <w:rFonts w:ascii="HfW precursive bold" w:hAnsi="HfW precursive bold"/>
                <w:sz w:val="16"/>
                <w:szCs w:val="16"/>
              </w:rPr>
              <w:t>Week 5</w:t>
            </w:r>
          </w:p>
        </w:tc>
        <w:tc>
          <w:tcPr>
            <w:tcW w:w="2126" w:type="dxa"/>
          </w:tcPr>
          <w:p w14:paraId="10195D0F" w14:textId="77777777" w:rsidR="00085C28" w:rsidRPr="00834C27" w:rsidRDefault="00085C28">
            <w:pPr>
              <w:rPr>
                <w:rFonts w:ascii="HfW precursive bold" w:hAnsi="HfW precursive bold"/>
                <w:sz w:val="16"/>
                <w:szCs w:val="16"/>
              </w:rPr>
            </w:pPr>
            <w:r w:rsidRPr="00834C27">
              <w:rPr>
                <w:rFonts w:ascii="HfW precursive bold" w:hAnsi="HfW precursive bold"/>
                <w:sz w:val="16"/>
                <w:szCs w:val="16"/>
              </w:rPr>
              <w:t>Week 6</w:t>
            </w:r>
          </w:p>
          <w:p w14:paraId="5D9041C1" w14:textId="30A85C7A" w:rsidR="00085C28" w:rsidRPr="00834C27" w:rsidRDefault="00085C28">
            <w:pPr>
              <w:rPr>
                <w:rFonts w:ascii="HfW precursive bold" w:hAnsi="HfW precursive bold"/>
                <w:sz w:val="16"/>
                <w:szCs w:val="16"/>
              </w:rPr>
            </w:pPr>
          </w:p>
        </w:tc>
        <w:tc>
          <w:tcPr>
            <w:tcW w:w="1985" w:type="dxa"/>
          </w:tcPr>
          <w:p w14:paraId="5903DC29" w14:textId="2D638273" w:rsidR="00085C28" w:rsidRPr="00834C27" w:rsidRDefault="00085C28" w:rsidP="001D5532">
            <w:pPr>
              <w:rPr>
                <w:rFonts w:ascii="HfW precursive bold" w:hAnsi="HfW precursive bold"/>
                <w:sz w:val="16"/>
                <w:szCs w:val="16"/>
              </w:rPr>
            </w:pPr>
            <w:r w:rsidRPr="00834C27">
              <w:rPr>
                <w:rFonts w:ascii="HfW precursive bold" w:hAnsi="HfW precursive bold"/>
                <w:sz w:val="16"/>
                <w:szCs w:val="16"/>
              </w:rPr>
              <w:t>Week 2</w:t>
            </w:r>
          </w:p>
        </w:tc>
      </w:tr>
      <w:tr w:rsidR="00085C28" w:rsidRPr="00A34A17" w14:paraId="23D792AB" w14:textId="77777777" w:rsidTr="00820BCD">
        <w:tc>
          <w:tcPr>
            <w:tcW w:w="1413" w:type="dxa"/>
            <w:shd w:val="clear" w:color="auto" w:fill="FBE4D5" w:themeFill="accent2" w:themeFillTint="33"/>
          </w:tcPr>
          <w:p w14:paraId="088D38AF" w14:textId="77777777" w:rsidR="00085C28" w:rsidRPr="00834C27" w:rsidRDefault="00085C28">
            <w:pPr>
              <w:rPr>
                <w:rFonts w:ascii="HfW precursive bold" w:hAnsi="HfW precursive bold"/>
                <w:sz w:val="16"/>
                <w:szCs w:val="16"/>
              </w:rPr>
            </w:pPr>
            <w:proofErr w:type="gramStart"/>
            <w:r w:rsidRPr="00834C27">
              <w:rPr>
                <w:rFonts w:ascii="HfW precursive bold" w:hAnsi="HfW precursive bold"/>
                <w:sz w:val="16"/>
                <w:szCs w:val="16"/>
              </w:rPr>
              <w:t>Autumn  1</w:t>
            </w:r>
            <w:proofErr w:type="gramEnd"/>
          </w:p>
          <w:p w14:paraId="7E04B323" w14:textId="77777777" w:rsidR="00085C28" w:rsidRPr="00834C27" w:rsidRDefault="00085C28">
            <w:pPr>
              <w:rPr>
                <w:rFonts w:ascii="HfW precursive bold" w:hAnsi="HfW precursive bold"/>
                <w:sz w:val="16"/>
                <w:szCs w:val="16"/>
              </w:rPr>
            </w:pPr>
          </w:p>
          <w:p w14:paraId="27A69866" w14:textId="2CC433D1" w:rsidR="00085C28" w:rsidRPr="00834C27" w:rsidRDefault="00085C28">
            <w:pPr>
              <w:rPr>
                <w:rFonts w:ascii="HfW precursive bold" w:hAnsi="HfW precursive bold"/>
                <w:sz w:val="16"/>
                <w:szCs w:val="16"/>
              </w:rPr>
            </w:pPr>
          </w:p>
        </w:tc>
        <w:tc>
          <w:tcPr>
            <w:tcW w:w="1843" w:type="dxa"/>
            <w:shd w:val="clear" w:color="auto" w:fill="FBE4D5" w:themeFill="accent2" w:themeFillTint="33"/>
          </w:tcPr>
          <w:p w14:paraId="3D313907" w14:textId="6AE6A675" w:rsidR="00085C28" w:rsidRPr="00834C27" w:rsidRDefault="00085C28">
            <w:pPr>
              <w:rPr>
                <w:rFonts w:ascii="HfW precursive bold" w:hAnsi="HfW precursive bold"/>
                <w:sz w:val="16"/>
                <w:szCs w:val="16"/>
              </w:rPr>
            </w:pPr>
            <w:r w:rsidRPr="00834C27">
              <w:rPr>
                <w:rFonts w:ascii="HfW precursive bold" w:hAnsi="HfW precursive bold"/>
                <w:sz w:val="16"/>
                <w:szCs w:val="16"/>
              </w:rPr>
              <w:t>Baseline Assessments</w:t>
            </w:r>
          </w:p>
        </w:tc>
        <w:tc>
          <w:tcPr>
            <w:tcW w:w="1842" w:type="dxa"/>
            <w:shd w:val="clear" w:color="auto" w:fill="FBE4D5" w:themeFill="accent2" w:themeFillTint="33"/>
          </w:tcPr>
          <w:p w14:paraId="24658F52" w14:textId="72F8B14C" w:rsidR="00085C28" w:rsidRPr="00834C27" w:rsidRDefault="00085C28">
            <w:pPr>
              <w:rPr>
                <w:rFonts w:ascii="HfW precursive bold" w:hAnsi="HfW precursive bold"/>
                <w:sz w:val="16"/>
                <w:szCs w:val="16"/>
              </w:rPr>
            </w:pPr>
            <w:r w:rsidRPr="00834C27">
              <w:rPr>
                <w:rFonts w:ascii="HfW precursive bold" w:hAnsi="HfW precursive bold"/>
                <w:sz w:val="16"/>
                <w:szCs w:val="16"/>
              </w:rPr>
              <w:t>Baseline Assessments</w:t>
            </w:r>
          </w:p>
        </w:tc>
        <w:tc>
          <w:tcPr>
            <w:tcW w:w="1985" w:type="dxa"/>
            <w:shd w:val="clear" w:color="auto" w:fill="FBE4D5" w:themeFill="accent2" w:themeFillTint="33"/>
          </w:tcPr>
          <w:p w14:paraId="67380518" w14:textId="2EB902E6" w:rsidR="00085C28" w:rsidRPr="00834C27" w:rsidRDefault="00085C28">
            <w:pPr>
              <w:rPr>
                <w:rFonts w:ascii="HfW precursive bold" w:hAnsi="HfW precursive bold"/>
                <w:sz w:val="16"/>
                <w:szCs w:val="16"/>
              </w:rPr>
            </w:pPr>
            <w:r w:rsidRPr="00834C27">
              <w:rPr>
                <w:rFonts w:ascii="HfW precursive bold" w:hAnsi="HfW precursive bold"/>
                <w:sz w:val="16"/>
                <w:szCs w:val="16"/>
              </w:rPr>
              <w:t>Baseline Assessments</w:t>
            </w:r>
          </w:p>
        </w:tc>
        <w:tc>
          <w:tcPr>
            <w:tcW w:w="2268" w:type="dxa"/>
            <w:shd w:val="clear" w:color="auto" w:fill="FBE4D5" w:themeFill="accent2" w:themeFillTint="33"/>
          </w:tcPr>
          <w:p w14:paraId="6B284E6C" w14:textId="3DFED1B6" w:rsidR="00085C28" w:rsidRPr="00834C27" w:rsidRDefault="00085C28">
            <w:pPr>
              <w:rPr>
                <w:rFonts w:ascii="HfW precursive bold" w:hAnsi="HfW precursive bold"/>
                <w:sz w:val="16"/>
                <w:szCs w:val="16"/>
              </w:rPr>
            </w:pPr>
            <w:r w:rsidRPr="00834C27">
              <w:rPr>
                <w:rFonts w:ascii="HfW precursive bold" w:hAnsi="HfW precursive bold"/>
                <w:sz w:val="16"/>
                <w:szCs w:val="16"/>
              </w:rPr>
              <w:t>Number focus: 0 1</w:t>
            </w:r>
          </w:p>
        </w:tc>
        <w:tc>
          <w:tcPr>
            <w:tcW w:w="2126" w:type="dxa"/>
            <w:shd w:val="clear" w:color="auto" w:fill="FBE4D5" w:themeFill="accent2" w:themeFillTint="33"/>
          </w:tcPr>
          <w:p w14:paraId="4C40C672" w14:textId="77777777" w:rsidR="00085C28" w:rsidRPr="00834C27" w:rsidRDefault="00085C28">
            <w:pPr>
              <w:rPr>
                <w:rFonts w:ascii="HfW precursive bold" w:hAnsi="HfW precursive bold"/>
                <w:sz w:val="16"/>
                <w:szCs w:val="16"/>
              </w:rPr>
            </w:pPr>
            <w:r w:rsidRPr="00834C27">
              <w:rPr>
                <w:rFonts w:ascii="HfW precursive bold" w:hAnsi="HfW precursive bold"/>
                <w:sz w:val="16"/>
                <w:szCs w:val="16"/>
              </w:rPr>
              <w:t>Number focus: 2</w:t>
            </w:r>
          </w:p>
          <w:p w14:paraId="045563DF" w14:textId="4193FCE8" w:rsidR="00085C28" w:rsidRPr="00834C27" w:rsidRDefault="00085C28">
            <w:pPr>
              <w:rPr>
                <w:rFonts w:ascii="HfW precursive bold" w:hAnsi="HfW precursive bold"/>
                <w:sz w:val="16"/>
                <w:szCs w:val="16"/>
              </w:rPr>
            </w:pPr>
            <w:r w:rsidRPr="00834C27">
              <w:rPr>
                <w:rFonts w:ascii="HfW precursive bold" w:hAnsi="HfW precursive bold"/>
                <w:sz w:val="16"/>
                <w:szCs w:val="16"/>
              </w:rPr>
              <w:t xml:space="preserve">Week 1 </w:t>
            </w:r>
          </w:p>
        </w:tc>
        <w:tc>
          <w:tcPr>
            <w:tcW w:w="2126" w:type="dxa"/>
            <w:shd w:val="clear" w:color="auto" w:fill="FBE4D5" w:themeFill="accent2" w:themeFillTint="33"/>
          </w:tcPr>
          <w:p w14:paraId="2DB13EEC" w14:textId="77777777" w:rsidR="00085C28" w:rsidRDefault="005D2123">
            <w:pPr>
              <w:rPr>
                <w:rFonts w:ascii="HfW precursive bold" w:hAnsi="HfW precursive bold"/>
                <w:sz w:val="16"/>
                <w:szCs w:val="16"/>
              </w:rPr>
            </w:pPr>
            <w:r>
              <w:rPr>
                <w:rFonts w:ascii="HfW precursive bold" w:hAnsi="HfW precursive bold"/>
                <w:sz w:val="16"/>
                <w:szCs w:val="16"/>
              </w:rPr>
              <w:t>Number focus: 2</w:t>
            </w:r>
          </w:p>
          <w:p w14:paraId="370734FD" w14:textId="0A4B1EE1" w:rsidR="005D2123" w:rsidRPr="00834C27" w:rsidRDefault="005D2123">
            <w:pPr>
              <w:rPr>
                <w:rFonts w:ascii="HfW precursive bold" w:hAnsi="HfW precursive bold"/>
                <w:sz w:val="16"/>
                <w:szCs w:val="16"/>
              </w:rPr>
            </w:pPr>
            <w:r>
              <w:rPr>
                <w:rFonts w:ascii="HfW precursive bold" w:hAnsi="HfW precursive bold"/>
                <w:sz w:val="16"/>
                <w:szCs w:val="16"/>
              </w:rPr>
              <w:t>Week 2</w:t>
            </w:r>
          </w:p>
        </w:tc>
        <w:tc>
          <w:tcPr>
            <w:tcW w:w="1985" w:type="dxa"/>
            <w:shd w:val="clear" w:color="auto" w:fill="FBE4D5" w:themeFill="accent2" w:themeFillTint="33"/>
          </w:tcPr>
          <w:p w14:paraId="5A3CFC52" w14:textId="77777777" w:rsidR="00085C28" w:rsidRDefault="005D2123">
            <w:pPr>
              <w:rPr>
                <w:rFonts w:ascii="HfW precursive bold" w:hAnsi="HfW precursive bold"/>
                <w:sz w:val="16"/>
                <w:szCs w:val="16"/>
              </w:rPr>
            </w:pPr>
            <w:r>
              <w:rPr>
                <w:rFonts w:ascii="HfW precursive bold" w:hAnsi="HfW precursive bold"/>
                <w:sz w:val="16"/>
                <w:szCs w:val="16"/>
              </w:rPr>
              <w:t>Number focus: 3</w:t>
            </w:r>
          </w:p>
          <w:p w14:paraId="5AE5255F" w14:textId="34AE693B" w:rsidR="005D2123" w:rsidRPr="00834C27" w:rsidRDefault="005D2123">
            <w:pPr>
              <w:rPr>
                <w:rFonts w:ascii="HfW precursive bold" w:hAnsi="HfW precursive bold"/>
                <w:sz w:val="16"/>
                <w:szCs w:val="16"/>
              </w:rPr>
            </w:pPr>
            <w:r>
              <w:rPr>
                <w:rFonts w:ascii="HfW precursive bold" w:hAnsi="HfW precursive bold"/>
                <w:sz w:val="16"/>
                <w:szCs w:val="16"/>
              </w:rPr>
              <w:t>Week 1</w:t>
            </w:r>
          </w:p>
        </w:tc>
      </w:tr>
      <w:tr w:rsidR="001C773B" w:rsidRPr="00A34A17" w14:paraId="44F08E86" w14:textId="77777777" w:rsidTr="00085C28">
        <w:tc>
          <w:tcPr>
            <w:tcW w:w="1413" w:type="dxa"/>
            <w:shd w:val="clear" w:color="auto" w:fill="C5E0B3" w:themeFill="accent6" w:themeFillTint="66"/>
          </w:tcPr>
          <w:p w14:paraId="7CDDCED5" w14:textId="4248B2F6" w:rsidR="001C773B" w:rsidRPr="00834C27" w:rsidRDefault="001C773B">
            <w:pPr>
              <w:rPr>
                <w:rFonts w:ascii="HfW precursive bold" w:hAnsi="HfW precursive bold"/>
                <w:sz w:val="16"/>
                <w:szCs w:val="16"/>
              </w:rPr>
            </w:pPr>
            <w:r w:rsidRPr="00834C27">
              <w:rPr>
                <w:rFonts w:ascii="HfW precursive bold" w:hAnsi="HfW precursive bold"/>
                <w:sz w:val="16"/>
                <w:szCs w:val="16"/>
              </w:rPr>
              <w:t>Fluency Starters</w:t>
            </w:r>
          </w:p>
        </w:tc>
        <w:tc>
          <w:tcPr>
            <w:tcW w:w="14175" w:type="dxa"/>
            <w:gridSpan w:val="7"/>
            <w:shd w:val="clear" w:color="auto" w:fill="C5E0B3" w:themeFill="accent6" w:themeFillTint="66"/>
          </w:tcPr>
          <w:p w14:paraId="61BBE170" w14:textId="77777777" w:rsidR="001C773B" w:rsidRPr="00834C27" w:rsidRDefault="001C773B" w:rsidP="008B3814">
            <w:pPr>
              <w:jc w:val="center"/>
              <w:rPr>
                <w:rFonts w:ascii="HfW precursive bold" w:hAnsi="HfW precursive bold"/>
                <w:sz w:val="16"/>
                <w:szCs w:val="16"/>
              </w:rPr>
            </w:pPr>
            <w:r w:rsidRPr="00834C27">
              <w:rPr>
                <w:rFonts w:ascii="HfW precursive bold" w:hAnsi="HfW precursive bold"/>
                <w:sz w:val="16"/>
                <w:szCs w:val="16"/>
              </w:rPr>
              <w:t>Count forwards and backwards up to 10</w:t>
            </w:r>
          </w:p>
          <w:p w14:paraId="7FC48211" w14:textId="77777777" w:rsidR="001C773B" w:rsidRPr="00834C27" w:rsidRDefault="001C773B" w:rsidP="008B3814">
            <w:pPr>
              <w:jc w:val="center"/>
              <w:rPr>
                <w:rFonts w:ascii="HfW precursive bold" w:hAnsi="HfW precursive bold"/>
                <w:sz w:val="16"/>
                <w:szCs w:val="16"/>
              </w:rPr>
            </w:pPr>
            <w:r w:rsidRPr="00834C27">
              <w:rPr>
                <w:rFonts w:ascii="HfW precursive bold" w:hAnsi="HfW precursive bold"/>
                <w:sz w:val="16"/>
                <w:szCs w:val="16"/>
              </w:rPr>
              <w:t>Count forwards and backwards from any number</w:t>
            </w:r>
          </w:p>
          <w:p w14:paraId="2ED538CB" w14:textId="77777777" w:rsidR="001C773B" w:rsidRPr="00834C27" w:rsidRDefault="001C773B" w:rsidP="008B3814">
            <w:pPr>
              <w:jc w:val="center"/>
              <w:rPr>
                <w:rFonts w:ascii="HfW precursive bold" w:hAnsi="HfW precursive bold"/>
                <w:sz w:val="16"/>
                <w:szCs w:val="16"/>
              </w:rPr>
            </w:pPr>
          </w:p>
        </w:tc>
      </w:tr>
      <w:tr w:rsidR="001C773B" w:rsidRPr="00A34A17" w14:paraId="46E6424D" w14:textId="77777777" w:rsidTr="00085C28">
        <w:tc>
          <w:tcPr>
            <w:tcW w:w="1413" w:type="dxa"/>
            <w:shd w:val="clear" w:color="auto" w:fill="A8D08D" w:themeFill="accent6" w:themeFillTint="99"/>
          </w:tcPr>
          <w:p w14:paraId="2722A2CE" w14:textId="763BFEB7" w:rsidR="001C773B" w:rsidRPr="00834C27" w:rsidRDefault="001C773B">
            <w:pPr>
              <w:rPr>
                <w:rFonts w:ascii="HfW precursive bold" w:hAnsi="HfW precursive bold"/>
                <w:sz w:val="16"/>
                <w:szCs w:val="16"/>
              </w:rPr>
            </w:pPr>
            <w:r w:rsidRPr="00834C27">
              <w:rPr>
                <w:rFonts w:ascii="HfW precursive bold" w:hAnsi="HfW precursive bold"/>
                <w:sz w:val="16"/>
                <w:szCs w:val="16"/>
              </w:rPr>
              <w:t>Number Sense</w:t>
            </w:r>
          </w:p>
        </w:tc>
        <w:tc>
          <w:tcPr>
            <w:tcW w:w="14175" w:type="dxa"/>
            <w:gridSpan w:val="7"/>
            <w:shd w:val="clear" w:color="auto" w:fill="A8D08D" w:themeFill="accent6" w:themeFillTint="99"/>
          </w:tcPr>
          <w:p w14:paraId="3F059477" w14:textId="00E782D9" w:rsidR="001C773B" w:rsidRPr="00834C27" w:rsidRDefault="006F0F62" w:rsidP="008B3814">
            <w:pPr>
              <w:jc w:val="center"/>
              <w:rPr>
                <w:rFonts w:ascii="HfW precursive bold" w:hAnsi="HfW precursive bold"/>
                <w:sz w:val="16"/>
                <w:szCs w:val="16"/>
              </w:rPr>
            </w:pPr>
            <w:r w:rsidRPr="00834C27">
              <w:rPr>
                <w:rFonts w:ascii="HfW precursive bold" w:hAnsi="HfW precursive bold"/>
                <w:sz w:val="16"/>
                <w:szCs w:val="16"/>
              </w:rPr>
              <w:t xml:space="preserve">Daily number sense </w:t>
            </w:r>
            <w:r w:rsidR="00EC45DE">
              <w:rPr>
                <w:rFonts w:ascii="HfW precursive bold" w:hAnsi="HfW precursive bold"/>
                <w:sz w:val="16"/>
                <w:szCs w:val="16"/>
              </w:rPr>
              <w:t>Mastering Number</w:t>
            </w:r>
          </w:p>
          <w:p w14:paraId="2B1E5D19" w14:textId="4A83D816" w:rsidR="006F0F62" w:rsidRPr="00834C27" w:rsidRDefault="006F0F62">
            <w:pPr>
              <w:rPr>
                <w:rFonts w:ascii="HfW precursive bold" w:hAnsi="HfW precursive bold"/>
                <w:sz w:val="16"/>
                <w:szCs w:val="16"/>
              </w:rPr>
            </w:pPr>
          </w:p>
        </w:tc>
      </w:tr>
      <w:tr w:rsidR="005D2123" w:rsidRPr="00A34A17" w14:paraId="21FA8079" w14:textId="77777777" w:rsidTr="00820BCD">
        <w:tc>
          <w:tcPr>
            <w:tcW w:w="1413" w:type="dxa"/>
            <w:shd w:val="clear" w:color="auto" w:fill="F7CAAC" w:themeFill="accent2" w:themeFillTint="66"/>
          </w:tcPr>
          <w:p w14:paraId="6651FB54" w14:textId="347E9324" w:rsidR="005D2123" w:rsidRPr="00834C27" w:rsidRDefault="005D2123" w:rsidP="005908B2">
            <w:pPr>
              <w:rPr>
                <w:rFonts w:ascii="HfW precursive bold" w:hAnsi="HfW precursive bold"/>
                <w:sz w:val="16"/>
                <w:szCs w:val="16"/>
              </w:rPr>
            </w:pPr>
            <w:proofErr w:type="gramStart"/>
            <w:r w:rsidRPr="00834C27">
              <w:rPr>
                <w:rFonts w:ascii="HfW precursive bold" w:hAnsi="HfW precursive bold"/>
                <w:sz w:val="16"/>
                <w:szCs w:val="16"/>
              </w:rPr>
              <w:t>Autumn  2</w:t>
            </w:r>
            <w:proofErr w:type="gramEnd"/>
          </w:p>
          <w:p w14:paraId="7223A2E0" w14:textId="77777777" w:rsidR="005D2123" w:rsidRPr="00834C27" w:rsidRDefault="005D2123" w:rsidP="005908B2">
            <w:pPr>
              <w:rPr>
                <w:rFonts w:ascii="HfW precursive bold" w:hAnsi="HfW precursive bold"/>
                <w:sz w:val="16"/>
                <w:szCs w:val="16"/>
              </w:rPr>
            </w:pPr>
          </w:p>
          <w:p w14:paraId="6AB859E6" w14:textId="77777777" w:rsidR="005D2123" w:rsidRPr="00834C27" w:rsidRDefault="005D2123" w:rsidP="005908B2">
            <w:pPr>
              <w:rPr>
                <w:rFonts w:ascii="HfW precursive bold" w:hAnsi="HfW precursive bold"/>
                <w:sz w:val="16"/>
                <w:szCs w:val="16"/>
              </w:rPr>
            </w:pPr>
          </w:p>
        </w:tc>
        <w:tc>
          <w:tcPr>
            <w:tcW w:w="1843" w:type="dxa"/>
            <w:shd w:val="clear" w:color="auto" w:fill="F7CAAC" w:themeFill="accent2" w:themeFillTint="66"/>
          </w:tcPr>
          <w:p w14:paraId="0104FAB7" w14:textId="77777777" w:rsidR="005D2123" w:rsidRDefault="005D2123" w:rsidP="005908B2">
            <w:pPr>
              <w:rPr>
                <w:rFonts w:ascii="HfW precursive bold" w:hAnsi="HfW precursive bold"/>
                <w:sz w:val="16"/>
                <w:szCs w:val="16"/>
              </w:rPr>
            </w:pPr>
            <w:r>
              <w:rPr>
                <w:rFonts w:ascii="HfW precursive bold" w:hAnsi="HfW precursive bold"/>
                <w:sz w:val="16"/>
                <w:szCs w:val="16"/>
              </w:rPr>
              <w:t>Number focus:  3</w:t>
            </w:r>
          </w:p>
          <w:p w14:paraId="3D5DBA1A" w14:textId="5C4E4DAC" w:rsidR="005D2123" w:rsidRPr="00834C27" w:rsidRDefault="005D2123" w:rsidP="005908B2">
            <w:pPr>
              <w:rPr>
                <w:rFonts w:ascii="HfW precursive bold" w:hAnsi="HfW precursive bold"/>
                <w:sz w:val="16"/>
                <w:szCs w:val="16"/>
              </w:rPr>
            </w:pPr>
            <w:r>
              <w:rPr>
                <w:rFonts w:ascii="HfW precursive bold" w:hAnsi="HfW precursive bold"/>
                <w:sz w:val="16"/>
                <w:szCs w:val="16"/>
              </w:rPr>
              <w:t>Week 1</w:t>
            </w:r>
          </w:p>
        </w:tc>
        <w:tc>
          <w:tcPr>
            <w:tcW w:w="1842" w:type="dxa"/>
            <w:shd w:val="clear" w:color="auto" w:fill="F7CAAC" w:themeFill="accent2" w:themeFillTint="66"/>
          </w:tcPr>
          <w:p w14:paraId="17D842AA" w14:textId="77777777" w:rsidR="005D2123" w:rsidRDefault="005D2123" w:rsidP="005908B2">
            <w:pPr>
              <w:rPr>
                <w:rFonts w:ascii="HfW precursive bold" w:hAnsi="HfW precursive bold"/>
                <w:sz w:val="16"/>
                <w:szCs w:val="16"/>
              </w:rPr>
            </w:pPr>
            <w:r>
              <w:rPr>
                <w:rFonts w:ascii="HfW precursive bold" w:hAnsi="HfW precursive bold"/>
                <w:sz w:val="16"/>
                <w:szCs w:val="16"/>
              </w:rPr>
              <w:t>Number focus:  3</w:t>
            </w:r>
          </w:p>
          <w:p w14:paraId="4FB9405A" w14:textId="7AAF8649" w:rsidR="005D2123" w:rsidRPr="00834C27" w:rsidRDefault="005D2123" w:rsidP="005908B2">
            <w:pPr>
              <w:rPr>
                <w:rFonts w:ascii="HfW precursive bold" w:hAnsi="HfW precursive bold"/>
                <w:sz w:val="16"/>
                <w:szCs w:val="16"/>
              </w:rPr>
            </w:pPr>
            <w:r>
              <w:rPr>
                <w:rFonts w:ascii="HfW precursive bold" w:hAnsi="HfW precursive bold"/>
                <w:sz w:val="16"/>
                <w:szCs w:val="16"/>
              </w:rPr>
              <w:t>Week 2</w:t>
            </w:r>
          </w:p>
        </w:tc>
        <w:tc>
          <w:tcPr>
            <w:tcW w:w="1985" w:type="dxa"/>
            <w:shd w:val="clear" w:color="auto" w:fill="F7CAAC" w:themeFill="accent2" w:themeFillTint="66"/>
          </w:tcPr>
          <w:p w14:paraId="679F3C44" w14:textId="77777777" w:rsidR="005D2123" w:rsidRDefault="005D2123" w:rsidP="005908B2">
            <w:pPr>
              <w:rPr>
                <w:rFonts w:ascii="HfW precursive bold" w:hAnsi="HfW precursive bold"/>
                <w:sz w:val="16"/>
                <w:szCs w:val="16"/>
              </w:rPr>
            </w:pPr>
            <w:r>
              <w:rPr>
                <w:rFonts w:ascii="HfW precursive bold" w:hAnsi="HfW precursive bold"/>
                <w:sz w:val="16"/>
                <w:szCs w:val="16"/>
              </w:rPr>
              <w:t>Number focus: 4</w:t>
            </w:r>
          </w:p>
          <w:p w14:paraId="10E68C6C" w14:textId="7B6181BA" w:rsidR="005D2123" w:rsidRPr="00834C27" w:rsidRDefault="005D2123" w:rsidP="005908B2">
            <w:pPr>
              <w:rPr>
                <w:rFonts w:ascii="HfW precursive bold" w:hAnsi="HfW precursive bold"/>
                <w:sz w:val="16"/>
                <w:szCs w:val="16"/>
              </w:rPr>
            </w:pPr>
            <w:r>
              <w:rPr>
                <w:rFonts w:ascii="HfW precursive bold" w:hAnsi="HfW precursive bold"/>
                <w:sz w:val="16"/>
                <w:szCs w:val="16"/>
              </w:rPr>
              <w:t>Week 1</w:t>
            </w:r>
          </w:p>
        </w:tc>
        <w:tc>
          <w:tcPr>
            <w:tcW w:w="2268" w:type="dxa"/>
            <w:shd w:val="clear" w:color="auto" w:fill="F7CAAC" w:themeFill="accent2" w:themeFillTint="66"/>
          </w:tcPr>
          <w:p w14:paraId="78F72D03" w14:textId="28C3548E" w:rsidR="005D2123" w:rsidRDefault="005D2123" w:rsidP="005908B2">
            <w:pPr>
              <w:rPr>
                <w:rFonts w:ascii="HfW precursive bold" w:hAnsi="HfW precursive bold"/>
                <w:sz w:val="16"/>
                <w:szCs w:val="16"/>
              </w:rPr>
            </w:pPr>
            <w:r>
              <w:rPr>
                <w:rFonts w:ascii="HfW precursive bold" w:hAnsi="HfW precursive bold"/>
                <w:sz w:val="16"/>
                <w:szCs w:val="16"/>
              </w:rPr>
              <w:t xml:space="preserve">Number focus: </w:t>
            </w:r>
            <w:r w:rsidR="00475BC7">
              <w:rPr>
                <w:rFonts w:ascii="HfW precursive bold" w:hAnsi="HfW precursive bold"/>
                <w:sz w:val="16"/>
                <w:szCs w:val="16"/>
              </w:rPr>
              <w:t>4</w:t>
            </w:r>
          </w:p>
          <w:p w14:paraId="77A5C8E6" w14:textId="7F860085" w:rsidR="005D2123" w:rsidRPr="00834C27" w:rsidRDefault="005D2123" w:rsidP="005908B2">
            <w:pPr>
              <w:rPr>
                <w:rFonts w:ascii="HfW precursive bold" w:hAnsi="HfW precursive bold"/>
                <w:sz w:val="16"/>
                <w:szCs w:val="16"/>
              </w:rPr>
            </w:pPr>
            <w:r>
              <w:rPr>
                <w:rFonts w:ascii="HfW precursive bold" w:hAnsi="HfW precursive bold"/>
                <w:sz w:val="16"/>
                <w:szCs w:val="16"/>
              </w:rPr>
              <w:t>Week 2</w:t>
            </w:r>
          </w:p>
        </w:tc>
        <w:tc>
          <w:tcPr>
            <w:tcW w:w="2126" w:type="dxa"/>
            <w:shd w:val="clear" w:color="auto" w:fill="F7CAAC" w:themeFill="accent2" w:themeFillTint="66"/>
          </w:tcPr>
          <w:p w14:paraId="24A09451" w14:textId="77777777" w:rsidR="005D2123" w:rsidRDefault="005D2123" w:rsidP="005908B2">
            <w:pPr>
              <w:rPr>
                <w:rFonts w:ascii="HfW precursive bold" w:hAnsi="HfW precursive bold"/>
                <w:sz w:val="16"/>
                <w:szCs w:val="16"/>
              </w:rPr>
            </w:pPr>
            <w:r>
              <w:rPr>
                <w:rFonts w:ascii="HfW precursive bold" w:hAnsi="HfW precursive bold"/>
                <w:sz w:val="16"/>
                <w:szCs w:val="16"/>
              </w:rPr>
              <w:t>Number bonds to 5</w:t>
            </w:r>
          </w:p>
          <w:p w14:paraId="66DEB9E4" w14:textId="77777777" w:rsidR="005D2123" w:rsidRDefault="005D2123" w:rsidP="005908B2">
            <w:pPr>
              <w:rPr>
                <w:rFonts w:ascii="HfW precursive bold" w:hAnsi="HfW precursive bold"/>
                <w:sz w:val="16"/>
                <w:szCs w:val="16"/>
              </w:rPr>
            </w:pPr>
            <w:r>
              <w:rPr>
                <w:rFonts w:ascii="HfW precursive bold" w:hAnsi="HfW precursive bold"/>
                <w:sz w:val="16"/>
                <w:szCs w:val="16"/>
              </w:rPr>
              <w:t>Subtraction facts to 5</w:t>
            </w:r>
            <w:r w:rsidRPr="00834C27">
              <w:rPr>
                <w:rFonts w:ascii="HfW precursive bold" w:hAnsi="HfW precursive bold"/>
                <w:sz w:val="16"/>
                <w:szCs w:val="16"/>
              </w:rPr>
              <w:t xml:space="preserve"> </w:t>
            </w:r>
          </w:p>
          <w:p w14:paraId="2E190C34" w14:textId="3159C257" w:rsidR="00475BC7" w:rsidRPr="00834C27" w:rsidRDefault="00475BC7" w:rsidP="005908B2">
            <w:pPr>
              <w:rPr>
                <w:rFonts w:ascii="HfW precursive bold" w:hAnsi="HfW precursive bold"/>
                <w:sz w:val="16"/>
                <w:szCs w:val="16"/>
              </w:rPr>
            </w:pPr>
            <w:r>
              <w:rPr>
                <w:rFonts w:ascii="HfW precursive bold" w:hAnsi="HfW precursive bold"/>
                <w:sz w:val="16"/>
                <w:szCs w:val="16"/>
              </w:rPr>
              <w:t>Week 1</w:t>
            </w:r>
          </w:p>
        </w:tc>
        <w:tc>
          <w:tcPr>
            <w:tcW w:w="2126" w:type="dxa"/>
            <w:shd w:val="clear" w:color="auto" w:fill="F7CAAC" w:themeFill="accent2" w:themeFillTint="66"/>
          </w:tcPr>
          <w:p w14:paraId="23986097" w14:textId="77777777" w:rsidR="005D2123" w:rsidRDefault="005D2123" w:rsidP="005908B2">
            <w:pPr>
              <w:rPr>
                <w:rFonts w:ascii="HfW precursive bold" w:hAnsi="HfW precursive bold"/>
                <w:sz w:val="16"/>
                <w:szCs w:val="16"/>
              </w:rPr>
            </w:pPr>
            <w:r>
              <w:rPr>
                <w:rFonts w:ascii="HfW precursive bold" w:hAnsi="HfW precursive bold"/>
                <w:sz w:val="16"/>
                <w:szCs w:val="16"/>
              </w:rPr>
              <w:t>Bonds to 5</w:t>
            </w:r>
          </w:p>
          <w:p w14:paraId="657B0960" w14:textId="77777777" w:rsidR="005D2123" w:rsidRDefault="00475BC7" w:rsidP="005908B2">
            <w:pPr>
              <w:rPr>
                <w:rFonts w:ascii="HfW precursive bold" w:hAnsi="HfW precursive bold"/>
                <w:sz w:val="16"/>
                <w:szCs w:val="16"/>
              </w:rPr>
            </w:pPr>
            <w:r>
              <w:rPr>
                <w:rFonts w:ascii="HfW precursive bold" w:hAnsi="HfW precursive bold"/>
                <w:sz w:val="16"/>
                <w:szCs w:val="16"/>
              </w:rPr>
              <w:t>Subtraction facts</w:t>
            </w:r>
          </w:p>
          <w:p w14:paraId="0F7899D7" w14:textId="693CAF3F" w:rsidR="00475BC7" w:rsidRDefault="00475BC7" w:rsidP="005908B2">
            <w:pPr>
              <w:rPr>
                <w:rFonts w:ascii="HfW precursive bold" w:hAnsi="HfW precursive bold"/>
                <w:sz w:val="16"/>
                <w:szCs w:val="16"/>
              </w:rPr>
            </w:pPr>
            <w:r>
              <w:rPr>
                <w:rFonts w:ascii="HfW precursive bold" w:hAnsi="HfW precursive bold"/>
                <w:sz w:val="16"/>
                <w:szCs w:val="16"/>
              </w:rPr>
              <w:t>Week 2</w:t>
            </w:r>
          </w:p>
        </w:tc>
        <w:tc>
          <w:tcPr>
            <w:tcW w:w="1985" w:type="dxa"/>
            <w:shd w:val="clear" w:color="auto" w:fill="F7CAAC" w:themeFill="accent2" w:themeFillTint="66"/>
          </w:tcPr>
          <w:p w14:paraId="426BDF58" w14:textId="526C4E29" w:rsidR="00475BC7" w:rsidRDefault="00475BC7" w:rsidP="005908B2">
            <w:pPr>
              <w:rPr>
                <w:rFonts w:ascii="HfW precursive bold" w:hAnsi="HfW precursive bold"/>
                <w:sz w:val="16"/>
                <w:szCs w:val="16"/>
              </w:rPr>
            </w:pPr>
            <w:r>
              <w:rPr>
                <w:rFonts w:ascii="HfW precursive bold" w:hAnsi="HfW precursive bold"/>
                <w:sz w:val="16"/>
                <w:szCs w:val="16"/>
              </w:rPr>
              <w:t>Assessment</w:t>
            </w:r>
            <w:r w:rsidR="00646F90">
              <w:rPr>
                <w:rFonts w:ascii="HfW precursive bold" w:hAnsi="HfW precursive bold"/>
                <w:sz w:val="16"/>
                <w:szCs w:val="16"/>
              </w:rPr>
              <w:t xml:space="preserve"> Week</w:t>
            </w:r>
          </w:p>
          <w:p w14:paraId="1FFF6EBC" w14:textId="1E4E6ED7" w:rsidR="00646F90" w:rsidRDefault="00646F90" w:rsidP="005908B2">
            <w:pPr>
              <w:rPr>
                <w:rFonts w:ascii="HfW precursive bold" w:hAnsi="HfW precursive bold"/>
                <w:sz w:val="16"/>
                <w:szCs w:val="16"/>
              </w:rPr>
            </w:pPr>
            <w:r>
              <w:rPr>
                <w:rFonts w:ascii="HfW precursive bold" w:hAnsi="HfW precursive bold"/>
                <w:sz w:val="16"/>
                <w:szCs w:val="16"/>
              </w:rPr>
              <w:t>Bonds to 5</w:t>
            </w:r>
          </w:p>
          <w:p w14:paraId="11F5E90E" w14:textId="581BED4F" w:rsidR="005D2123" w:rsidRPr="00834C27" w:rsidRDefault="005D2123" w:rsidP="005908B2">
            <w:pPr>
              <w:rPr>
                <w:rFonts w:ascii="HfW precursive bold" w:hAnsi="HfW precursive bold"/>
                <w:sz w:val="16"/>
                <w:szCs w:val="16"/>
              </w:rPr>
            </w:pPr>
            <w:r>
              <w:rPr>
                <w:rFonts w:ascii="HfW precursive bold" w:hAnsi="HfW precursive bold"/>
                <w:sz w:val="16"/>
                <w:szCs w:val="16"/>
              </w:rPr>
              <w:t xml:space="preserve">What makes 1,2,3,4,5 </w:t>
            </w:r>
          </w:p>
        </w:tc>
      </w:tr>
      <w:tr w:rsidR="005908B2" w:rsidRPr="00A34A17" w14:paraId="6A46EC1A" w14:textId="77777777" w:rsidTr="00085C28">
        <w:tc>
          <w:tcPr>
            <w:tcW w:w="1413" w:type="dxa"/>
            <w:shd w:val="clear" w:color="auto" w:fill="C5E0B3" w:themeFill="accent6" w:themeFillTint="66"/>
          </w:tcPr>
          <w:p w14:paraId="77A451C0" w14:textId="174D03C9" w:rsidR="005908B2" w:rsidRPr="00834C27" w:rsidRDefault="005908B2" w:rsidP="005908B2">
            <w:pPr>
              <w:rPr>
                <w:rFonts w:ascii="HfW precursive bold" w:hAnsi="HfW precursive bold"/>
                <w:sz w:val="16"/>
                <w:szCs w:val="16"/>
              </w:rPr>
            </w:pPr>
            <w:r w:rsidRPr="00834C27">
              <w:rPr>
                <w:rFonts w:ascii="HfW precursive bold" w:hAnsi="HfW precursive bold"/>
                <w:sz w:val="16"/>
                <w:szCs w:val="16"/>
              </w:rPr>
              <w:t>Fluency Starters</w:t>
            </w:r>
          </w:p>
        </w:tc>
        <w:tc>
          <w:tcPr>
            <w:tcW w:w="14175" w:type="dxa"/>
            <w:gridSpan w:val="7"/>
            <w:shd w:val="clear" w:color="auto" w:fill="C5E0B3" w:themeFill="accent6" w:themeFillTint="66"/>
          </w:tcPr>
          <w:p w14:paraId="6E1B8A94" w14:textId="4CC3F265" w:rsidR="005908B2" w:rsidRPr="00834C27" w:rsidRDefault="005908B2" w:rsidP="008B3814">
            <w:pPr>
              <w:jc w:val="center"/>
              <w:rPr>
                <w:rFonts w:ascii="HfW precursive bold" w:hAnsi="HfW precursive bold"/>
                <w:sz w:val="16"/>
                <w:szCs w:val="16"/>
              </w:rPr>
            </w:pPr>
            <w:r w:rsidRPr="00834C27">
              <w:rPr>
                <w:rFonts w:ascii="HfW precursive bold" w:hAnsi="HfW precursive bold"/>
                <w:sz w:val="16"/>
                <w:szCs w:val="16"/>
              </w:rPr>
              <w:t xml:space="preserve">Count forwards and backwards up to </w:t>
            </w:r>
            <w:r w:rsidR="00062C3F" w:rsidRPr="00834C27">
              <w:rPr>
                <w:rFonts w:ascii="HfW precursive bold" w:hAnsi="HfW precursive bold"/>
                <w:sz w:val="16"/>
                <w:szCs w:val="16"/>
              </w:rPr>
              <w:t>20</w:t>
            </w:r>
          </w:p>
          <w:p w14:paraId="31A02F4D" w14:textId="77777777" w:rsidR="005908B2" w:rsidRPr="00834C27" w:rsidRDefault="005908B2" w:rsidP="008B3814">
            <w:pPr>
              <w:jc w:val="center"/>
              <w:rPr>
                <w:rFonts w:ascii="HfW precursive bold" w:hAnsi="HfW precursive bold"/>
                <w:sz w:val="16"/>
                <w:szCs w:val="16"/>
              </w:rPr>
            </w:pPr>
            <w:r w:rsidRPr="00834C27">
              <w:rPr>
                <w:rFonts w:ascii="HfW precursive bold" w:hAnsi="HfW precursive bold"/>
                <w:sz w:val="16"/>
                <w:szCs w:val="16"/>
              </w:rPr>
              <w:t>Count forwards and backwards from any number</w:t>
            </w:r>
          </w:p>
          <w:p w14:paraId="58C720EC" w14:textId="77777777" w:rsidR="005908B2" w:rsidRPr="00834C27" w:rsidRDefault="005908B2" w:rsidP="005908B2">
            <w:pPr>
              <w:rPr>
                <w:rFonts w:ascii="HfW precursive bold" w:hAnsi="HfW precursive bold"/>
                <w:sz w:val="16"/>
                <w:szCs w:val="16"/>
              </w:rPr>
            </w:pPr>
          </w:p>
        </w:tc>
      </w:tr>
      <w:tr w:rsidR="005908B2" w:rsidRPr="00A34A17" w14:paraId="4CAB1AFE" w14:textId="77777777" w:rsidTr="00085C28">
        <w:tc>
          <w:tcPr>
            <w:tcW w:w="1413" w:type="dxa"/>
            <w:shd w:val="clear" w:color="auto" w:fill="A8D08D" w:themeFill="accent6" w:themeFillTint="99"/>
          </w:tcPr>
          <w:p w14:paraId="5EBE90AA" w14:textId="37B0C96F" w:rsidR="005908B2" w:rsidRPr="00834C27" w:rsidRDefault="005908B2" w:rsidP="005908B2">
            <w:pPr>
              <w:rPr>
                <w:rFonts w:ascii="HfW precursive bold" w:hAnsi="HfW precursive bold"/>
                <w:sz w:val="16"/>
                <w:szCs w:val="16"/>
              </w:rPr>
            </w:pPr>
            <w:r w:rsidRPr="00834C27">
              <w:rPr>
                <w:rFonts w:ascii="HfW precursive bold" w:hAnsi="HfW precursive bold"/>
                <w:sz w:val="16"/>
                <w:szCs w:val="16"/>
              </w:rPr>
              <w:t>Number Sense</w:t>
            </w:r>
          </w:p>
        </w:tc>
        <w:tc>
          <w:tcPr>
            <w:tcW w:w="14175" w:type="dxa"/>
            <w:gridSpan w:val="7"/>
            <w:shd w:val="clear" w:color="auto" w:fill="A8D08D" w:themeFill="accent6" w:themeFillTint="99"/>
          </w:tcPr>
          <w:p w14:paraId="5FCA13E6" w14:textId="7D7ABC79" w:rsidR="005908B2" w:rsidRPr="00834C27" w:rsidRDefault="00EC45DE" w:rsidP="00EC45DE">
            <w:pPr>
              <w:jc w:val="center"/>
              <w:rPr>
                <w:rFonts w:ascii="HfW precursive bold" w:hAnsi="HfW precursive bold"/>
                <w:sz w:val="16"/>
                <w:szCs w:val="16"/>
              </w:rPr>
            </w:pPr>
            <w:r>
              <w:rPr>
                <w:rFonts w:ascii="HfW precursive bold" w:hAnsi="HfW precursive bold"/>
                <w:sz w:val="16"/>
                <w:szCs w:val="16"/>
              </w:rPr>
              <w:t>Daily number sense with Mastering Number</w:t>
            </w:r>
          </w:p>
          <w:p w14:paraId="549AAB51" w14:textId="77777777" w:rsidR="005908B2" w:rsidRPr="00834C27" w:rsidRDefault="005908B2" w:rsidP="005908B2">
            <w:pPr>
              <w:rPr>
                <w:rFonts w:ascii="HfW precursive bold" w:hAnsi="HfW precursive bold"/>
                <w:sz w:val="16"/>
                <w:szCs w:val="16"/>
              </w:rPr>
            </w:pPr>
          </w:p>
        </w:tc>
      </w:tr>
      <w:tr w:rsidR="005D2123" w:rsidRPr="00A34A17" w14:paraId="13860CEA" w14:textId="77777777" w:rsidTr="00820BCD">
        <w:tc>
          <w:tcPr>
            <w:tcW w:w="1413" w:type="dxa"/>
            <w:shd w:val="clear" w:color="auto" w:fill="DEEAF6" w:themeFill="accent1" w:themeFillTint="33"/>
          </w:tcPr>
          <w:p w14:paraId="4FA070D2" w14:textId="7219E85B" w:rsidR="005D2123" w:rsidRPr="00834C27" w:rsidRDefault="005D2123" w:rsidP="00062C3F">
            <w:pPr>
              <w:rPr>
                <w:rFonts w:ascii="HfW precursive bold" w:hAnsi="HfW precursive bold"/>
                <w:sz w:val="16"/>
                <w:szCs w:val="16"/>
              </w:rPr>
            </w:pPr>
            <w:r w:rsidRPr="00834C27">
              <w:rPr>
                <w:rFonts w:ascii="HfW precursive bold" w:hAnsi="HfW precursive bold"/>
                <w:sz w:val="16"/>
                <w:szCs w:val="16"/>
              </w:rPr>
              <w:t>Spring 1</w:t>
            </w:r>
          </w:p>
          <w:p w14:paraId="5915068C" w14:textId="77777777" w:rsidR="005D2123" w:rsidRPr="00834C27" w:rsidRDefault="005D2123" w:rsidP="00062C3F">
            <w:pPr>
              <w:rPr>
                <w:rFonts w:ascii="HfW precursive bold" w:hAnsi="HfW precursive bold"/>
                <w:sz w:val="16"/>
                <w:szCs w:val="16"/>
              </w:rPr>
            </w:pPr>
          </w:p>
          <w:p w14:paraId="7D9A7FFE" w14:textId="77777777" w:rsidR="005D2123" w:rsidRPr="00834C27" w:rsidRDefault="005D2123" w:rsidP="00062C3F">
            <w:pPr>
              <w:rPr>
                <w:rFonts w:ascii="HfW precursive bold" w:hAnsi="HfW precursive bold"/>
                <w:sz w:val="16"/>
                <w:szCs w:val="16"/>
              </w:rPr>
            </w:pPr>
          </w:p>
        </w:tc>
        <w:tc>
          <w:tcPr>
            <w:tcW w:w="1843" w:type="dxa"/>
            <w:shd w:val="clear" w:color="auto" w:fill="DEEAF6" w:themeFill="accent1" w:themeFillTint="33"/>
          </w:tcPr>
          <w:p w14:paraId="3E87C114" w14:textId="77777777" w:rsidR="005D2123" w:rsidRDefault="005D2123" w:rsidP="00062C3F">
            <w:pPr>
              <w:rPr>
                <w:rFonts w:ascii="HfW precursive bold" w:hAnsi="HfW precursive bold"/>
                <w:sz w:val="16"/>
                <w:szCs w:val="16"/>
              </w:rPr>
            </w:pPr>
            <w:r>
              <w:rPr>
                <w:rFonts w:ascii="HfW precursive bold" w:hAnsi="HfW precursive bold"/>
                <w:sz w:val="16"/>
                <w:szCs w:val="16"/>
              </w:rPr>
              <w:t>Number focus: 6</w:t>
            </w:r>
          </w:p>
          <w:p w14:paraId="2B2D30C8" w14:textId="149F5505" w:rsidR="005D2123" w:rsidRPr="00834C27" w:rsidRDefault="005D2123" w:rsidP="00062C3F">
            <w:pPr>
              <w:rPr>
                <w:rFonts w:ascii="HfW precursive bold" w:hAnsi="HfW precursive bold"/>
                <w:sz w:val="16"/>
                <w:szCs w:val="16"/>
              </w:rPr>
            </w:pPr>
            <w:r>
              <w:rPr>
                <w:rFonts w:ascii="HfW precursive bold" w:hAnsi="HfW precursive bold"/>
                <w:sz w:val="16"/>
                <w:szCs w:val="16"/>
              </w:rPr>
              <w:t>Week 1</w:t>
            </w:r>
          </w:p>
        </w:tc>
        <w:tc>
          <w:tcPr>
            <w:tcW w:w="1842" w:type="dxa"/>
            <w:shd w:val="clear" w:color="auto" w:fill="DEEAF6" w:themeFill="accent1" w:themeFillTint="33"/>
          </w:tcPr>
          <w:p w14:paraId="2CE4878A" w14:textId="77777777" w:rsidR="005D2123" w:rsidRDefault="005D2123" w:rsidP="00062C3F">
            <w:pPr>
              <w:rPr>
                <w:rFonts w:ascii="HfW precursive bold" w:hAnsi="HfW precursive bold"/>
                <w:sz w:val="16"/>
                <w:szCs w:val="16"/>
              </w:rPr>
            </w:pPr>
            <w:r>
              <w:rPr>
                <w:rFonts w:ascii="HfW precursive bold" w:hAnsi="HfW precursive bold"/>
                <w:sz w:val="16"/>
                <w:szCs w:val="16"/>
              </w:rPr>
              <w:t>Number focus: 6</w:t>
            </w:r>
          </w:p>
          <w:p w14:paraId="7FB525B8" w14:textId="7E344F21" w:rsidR="005D2123" w:rsidRPr="00834C27" w:rsidRDefault="005D2123" w:rsidP="00062C3F">
            <w:pPr>
              <w:rPr>
                <w:rFonts w:ascii="HfW precursive bold" w:hAnsi="HfW precursive bold"/>
                <w:sz w:val="16"/>
                <w:szCs w:val="16"/>
              </w:rPr>
            </w:pPr>
            <w:r>
              <w:rPr>
                <w:rFonts w:ascii="HfW precursive bold" w:hAnsi="HfW precursive bold"/>
                <w:sz w:val="16"/>
                <w:szCs w:val="16"/>
              </w:rPr>
              <w:t>Week 2</w:t>
            </w:r>
          </w:p>
        </w:tc>
        <w:tc>
          <w:tcPr>
            <w:tcW w:w="1985" w:type="dxa"/>
            <w:shd w:val="clear" w:color="auto" w:fill="DEEAF6" w:themeFill="accent1" w:themeFillTint="33"/>
          </w:tcPr>
          <w:p w14:paraId="7DC8FAF2" w14:textId="77777777" w:rsidR="005D2123" w:rsidRDefault="005D2123" w:rsidP="00062C3F">
            <w:pPr>
              <w:rPr>
                <w:rFonts w:ascii="HfW precursive bold" w:hAnsi="HfW precursive bold"/>
                <w:sz w:val="16"/>
                <w:szCs w:val="16"/>
              </w:rPr>
            </w:pPr>
            <w:r>
              <w:rPr>
                <w:rFonts w:ascii="HfW precursive bold" w:hAnsi="HfW precursive bold"/>
                <w:sz w:val="16"/>
                <w:szCs w:val="16"/>
              </w:rPr>
              <w:t>Number focus: 7</w:t>
            </w:r>
          </w:p>
          <w:p w14:paraId="63750578" w14:textId="44AEF070" w:rsidR="005D2123" w:rsidRPr="00834C27" w:rsidRDefault="005D2123" w:rsidP="00062C3F">
            <w:pPr>
              <w:rPr>
                <w:rFonts w:ascii="HfW precursive bold" w:hAnsi="HfW precursive bold"/>
                <w:sz w:val="16"/>
                <w:szCs w:val="16"/>
              </w:rPr>
            </w:pPr>
            <w:r>
              <w:rPr>
                <w:rFonts w:ascii="HfW precursive bold" w:hAnsi="HfW precursive bold"/>
                <w:sz w:val="16"/>
                <w:szCs w:val="16"/>
              </w:rPr>
              <w:t>Week 1</w:t>
            </w:r>
          </w:p>
        </w:tc>
        <w:tc>
          <w:tcPr>
            <w:tcW w:w="2268" w:type="dxa"/>
            <w:shd w:val="clear" w:color="auto" w:fill="DEEAF6" w:themeFill="accent1" w:themeFillTint="33"/>
          </w:tcPr>
          <w:p w14:paraId="00121A8E" w14:textId="77777777" w:rsidR="005D2123" w:rsidRDefault="005D2123" w:rsidP="00062C3F">
            <w:pPr>
              <w:rPr>
                <w:rFonts w:ascii="HfW precursive bold" w:hAnsi="HfW precursive bold"/>
                <w:sz w:val="16"/>
                <w:szCs w:val="16"/>
              </w:rPr>
            </w:pPr>
            <w:r w:rsidRPr="00834C27">
              <w:rPr>
                <w:rFonts w:ascii="HfW precursive bold" w:hAnsi="HfW precursive bold"/>
                <w:sz w:val="16"/>
                <w:szCs w:val="16"/>
              </w:rPr>
              <w:t xml:space="preserve">Number focus: </w:t>
            </w:r>
            <w:r>
              <w:rPr>
                <w:rFonts w:ascii="HfW precursive bold" w:hAnsi="HfW precursive bold"/>
                <w:sz w:val="16"/>
                <w:szCs w:val="16"/>
              </w:rPr>
              <w:t>7</w:t>
            </w:r>
          </w:p>
          <w:p w14:paraId="1B5FAFBA" w14:textId="33628BC3" w:rsidR="005D2123" w:rsidRPr="00834C27" w:rsidRDefault="005D2123" w:rsidP="00062C3F">
            <w:pPr>
              <w:rPr>
                <w:rFonts w:ascii="HfW precursive bold" w:hAnsi="HfW precursive bold"/>
                <w:sz w:val="16"/>
                <w:szCs w:val="16"/>
              </w:rPr>
            </w:pPr>
            <w:r>
              <w:rPr>
                <w:rFonts w:ascii="HfW precursive bold" w:hAnsi="HfW precursive bold"/>
                <w:sz w:val="16"/>
                <w:szCs w:val="16"/>
              </w:rPr>
              <w:t>Week 2</w:t>
            </w:r>
          </w:p>
        </w:tc>
        <w:tc>
          <w:tcPr>
            <w:tcW w:w="2126" w:type="dxa"/>
            <w:shd w:val="clear" w:color="auto" w:fill="DEEAF6" w:themeFill="accent1" w:themeFillTint="33"/>
          </w:tcPr>
          <w:p w14:paraId="466174E8" w14:textId="06786D9E" w:rsidR="005D2123" w:rsidRPr="00834C27" w:rsidRDefault="005D2123" w:rsidP="00062C3F">
            <w:pPr>
              <w:rPr>
                <w:rFonts w:ascii="HfW precursive bold" w:hAnsi="HfW precursive bold"/>
                <w:sz w:val="16"/>
                <w:szCs w:val="16"/>
              </w:rPr>
            </w:pPr>
            <w:r w:rsidRPr="00834C27">
              <w:rPr>
                <w:rFonts w:ascii="HfW precursive bold" w:hAnsi="HfW precursive bold"/>
                <w:sz w:val="16"/>
                <w:szCs w:val="16"/>
              </w:rPr>
              <w:t xml:space="preserve">Number focus: </w:t>
            </w:r>
            <w:r>
              <w:rPr>
                <w:rFonts w:ascii="HfW precursive bold" w:hAnsi="HfW precursive bold"/>
                <w:sz w:val="16"/>
                <w:szCs w:val="16"/>
              </w:rPr>
              <w:t>8</w:t>
            </w:r>
          </w:p>
          <w:p w14:paraId="40E531F6" w14:textId="55120AE2" w:rsidR="005D2123" w:rsidRPr="00834C27" w:rsidRDefault="005D2123" w:rsidP="00062C3F">
            <w:pPr>
              <w:rPr>
                <w:rFonts w:ascii="HfW precursive bold" w:hAnsi="HfW precursive bold"/>
                <w:sz w:val="16"/>
                <w:szCs w:val="16"/>
              </w:rPr>
            </w:pPr>
            <w:r w:rsidRPr="00834C27">
              <w:rPr>
                <w:rFonts w:ascii="HfW precursive bold" w:hAnsi="HfW precursive bold"/>
                <w:sz w:val="16"/>
                <w:szCs w:val="16"/>
              </w:rPr>
              <w:t>Week 1</w:t>
            </w:r>
          </w:p>
        </w:tc>
        <w:tc>
          <w:tcPr>
            <w:tcW w:w="2126" w:type="dxa"/>
            <w:shd w:val="clear" w:color="auto" w:fill="DEEAF6" w:themeFill="accent1" w:themeFillTint="33"/>
          </w:tcPr>
          <w:p w14:paraId="1A6DAEB5" w14:textId="76CF21BB" w:rsidR="005D2123" w:rsidRPr="00834C27" w:rsidRDefault="005D2123" w:rsidP="00062C3F">
            <w:pPr>
              <w:rPr>
                <w:rFonts w:ascii="HfW precursive bold" w:hAnsi="HfW precursive bold"/>
                <w:sz w:val="16"/>
                <w:szCs w:val="16"/>
              </w:rPr>
            </w:pPr>
            <w:r w:rsidRPr="00834C27">
              <w:rPr>
                <w:rFonts w:ascii="HfW precursive bold" w:hAnsi="HfW precursive bold"/>
                <w:sz w:val="16"/>
                <w:szCs w:val="16"/>
              </w:rPr>
              <w:t xml:space="preserve">Number focus: </w:t>
            </w:r>
            <w:r w:rsidR="009E4B28">
              <w:rPr>
                <w:rFonts w:ascii="HfW precursive bold" w:hAnsi="HfW precursive bold"/>
                <w:sz w:val="16"/>
                <w:szCs w:val="16"/>
              </w:rPr>
              <w:t>8</w:t>
            </w:r>
          </w:p>
        </w:tc>
        <w:tc>
          <w:tcPr>
            <w:tcW w:w="1985" w:type="dxa"/>
            <w:shd w:val="clear" w:color="auto" w:fill="DEEAF6" w:themeFill="accent1" w:themeFillTint="33"/>
          </w:tcPr>
          <w:p w14:paraId="011E50AE" w14:textId="77777777" w:rsidR="005D2123" w:rsidRDefault="009E4B28" w:rsidP="00062C3F">
            <w:pPr>
              <w:rPr>
                <w:rFonts w:ascii="HfW precursive bold" w:hAnsi="HfW precursive bold"/>
                <w:sz w:val="16"/>
                <w:szCs w:val="16"/>
              </w:rPr>
            </w:pPr>
            <w:r>
              <w:rPr>
                <w:rFonts w:ascii="HfW precursive bold" w:hAnsi="HfW precursive bold"/>
                <w:sz w:val="16"/>
                <w:szCs w:val="16"/>
              </w:rPr>
              <w:t>Assessment Week</w:t>
            </w:r>
          </w:p>
          <w:p w14:paraId="37333CCB" w14:textId="77777777" w:rsidR="009E4B28" w:rsidRDefault="009E4B28" w:rsidP="00062C3F">
            <w:pPr>
              <w:rPr>
                <w:rFonts w:ascii="HfW precursive bold" w:hAnsi="HfW precursive bold"/>
                <w:sz w:val="16"/>
                <w:szCs w:val="16"/>
              </w:rPr>
            </w:pPr>
            <w:r>
              <w:rPr>
                <w:rFonts w:ascii="HfW precursive bold" w:hAnsi="HfW precursive bold"/>
                <w:sz w:val="16"/>
                <w:szCs w:val="16"/>
              </w:rPr>
              <w:t>Bonds to 8</w:t>
            </w:r>
          </w:p>
          <w:p w14:paraId="33BA7778" w14:textId="57C52688" w:rsidR="009E4B28" w:rsidRPr="00834C27" w:rsidRDefault="009E4B28" w:rsidP="00062C3F">
            <w:pPr>
              <w:rPr>
                <w:rFonts w:ascii="HfW precursive bold" w:hAnsi="HfW precursive bold"/>
                <w:sz w:val="16"/>
                <w:szCs w:val="16"/>
              </w:rPr>
            </w:pPr>
            <w:r>
              <w:rPr>
                <w:rFonts w:ascii="HfW precursive bold" w:hAnsi="HfW precursive bold"/>
                <w:sz w:val="16"/>
                <w:szCs w:val="16"/>
              </w:rPr>
              <w:t>What makes 5,6,7,8</w:t>
            </w:r>
          </w:p>
        </w:tc>
      </w:tr>
      <w:tr w:rsidR="004918CA" w:rsidRPr="00A34A17" w14:paraId="4B9A80E2" w14:textId="77777777" w:rsidTr="00085C28">
        <w:tc>
          <w:tcPr>
            <w:tcW w:w="1413" w:type="dxa"/>
            <w:shd w:val="clear" w:color="auto" w:fill="C5E0B3" w:themeFill="accent6" w:themeFillTint="66"/>
          </w:tcPr>
          <w:p w14:paraId="5EFF009E" w14:textId="014F3CAA" w:rsidR="004918CA" w:rsidRPr="00834C27" w:rsidRDefault="004918CA" w:rsidP="00062C3F">
            <w:pPr>
              <w:rPr>
                <w:rFonts w:ascii="HfW precursive bold" w:hAnsi="HfW precursive bold"/>
                <w:sz w:val="16"/>
                <w:szCs w:val="16"/>
              </w:rPr>
            </w:pPr>
            <w:r w:rsidRPr="00834C27">
              <w:rPr>
                <w:rFonts w:ascii="HfW precursive bold" w:hAnsi="HfW precursive bold"/>
                <w:sz w:val="16"/>
                <w:szCs w:val="16"/>
              </w:rPr>
              <w:t>Fluency Starters</w:t>
            </w:r>
          </w:p>
        </w:tc>
        <w:tc>
          <w:tcPr>
            <w:tcW w:w="14175" w:type="dxa"/>
            <w:gridSpan w:val="7"/>
            <w:shd w:val="clear" w:color="auto" w:fill="C5E0B3" w:themeFill="accent6" w:themeFillTint="66"/>
          </w:tcPr>
          <w:p w14:paraId="24B691FD" w14:textId="7810118B" w:rsidR="004918CA" w:rsidRPr="00834C27" w:rsidRDefault="004918CA" w:rsidP="00834C27">
            <w:pPr>
              <w:jc w:val="center"/>
              <w:rPr>
                <w:rFonts w:ascii="HfW precursive bold" w:hAnsi="HfW precursive bold"/>
                <w:sz w:val="16"/>
                <w:szCs w:val="16"/>
              </w:rPr>
            </w:pPr>
            <w:r w:rsidRPr="00834C27">
              <w:rPr>
                <w:rFonts w:ascii="HfW precursive bold" w:hAnsi="HfW precursive bold"/>
                <w:sz w:val="16"/>
                <w:szCs w:val="16"/>
              </w:rPr>
              <w:t xml:space="preserve">Count forwards and backwards up to </w:t>
            </w:r>
            <w:proofErr w:type="gramStart"/>
            <w:r w:rsidRPr="00834C27">
              <w:rPr>
                <w:rFonts w:ascii="HfW precursive bold" w:hAnsi="HfW precursive bold"/>
                <w:sz w:val="16"/>
                <w:szCs w:val="16"/>
              </w:rPr>
              <w:t>30  then</w:t>
            </w:r>
            <w:proofErr w:type="gramEnd"/>
            <w:r w:rsidRPr="00834C27">
              <w:rPr>
                <w:rFonts w:ascii="HfW precursive bold" w:hAnsi="HfW precursive bold"/>
                <w:sz w:val="16"/>
                <w:szCs w:val="16"/>
              </w:rPr>
              <w:t xml:space="preserve"> 40</w:t>
            </w:r>
          </w:p>
          <w:p w14:paraId="0B0B54CE" w14:textId="1C34ECEE" w:rsidR="004918CA" w:rsidRPr="00834C27" w:rsidRDefault="004918CA" w:rsidP="00834C27">
            <w:pPr>
              <w:jc w:val="center"/>
              <w:rPr>
                <w:rFonts w:ascii="HfW precursive bold" w:hAnsi="HfW precursive bold"/>
                <w:sz w:val="16"/>
                <w:szCs w:val="16"/>
              </w:rPr>
            </w:pPr>
            <w:r w:rsidRPr="00834C27">
              <w:rPr>
                <w:rFonts w:ascii="HfW precursive bold" w:hAnsi="HfW precursive bold"/>
                <w:sz w:val="16"/>
                <w:szCs w:val="16"/>
              </w:rPr>
              <w:t>Count forwards and backwards from any number</w:t>
            </w:r>
            <w:r w:rsidR="002D1754" w:rsidRPr="00834C27">
              <w:rPr>
                <w:rFonts w:ascii="HfW precursive bold" w:hAnsi="HfW precursive bold"/>
                <w:sz w:val="16"/>
                <w:szCs w:val="16"/>
              </w:rPr>
              <w:t xml:space="preserve"> up to 30 then 40</w:t>
            </w:r>
          </w:p>
          <w:p w14:paraId="17524E82" w14:textId="77777777" w:rsidR="004918CA" w:rsidRPr="00834C27" w:rsidRDefault="004918CA" w:rsidP="00062C3F">
            <w:pPr>
              <w:rPr>
                <w:rFonts w:ascii="HfW precursive bold" w:hAnsi="HfW precursive bold"/>
                <w:sz w:val="16"/>
                <w:szCs w:val="16"/>
              </w:rPr>
            </w:pPr>
          </w:p>
        </w:tc>
      </w:tr>
      <w:tr w:rsidR="004918CA" w:rsidRPr="00A34A17" w14:paraId="53C1FBBA" w14:textId="77777777" w:rsidTr="00085C28">
        <w:tc>
          <w:tcPr>
            <w:tcW w:w="1413" w:type="dxa"/>
            <w:shd w:val="clear" w:color="auto" w:fill="A8D08D" w:themeFill="accent6" w:themeFillTint="99"/>
          </w:tcPr>
          <w:p w14:paraId="56B8EA0D" w14:textId="25FE32EB" w:rsidR="004918CA" w:rsidRPr="00834C27" w:rsidRDefault="004918CA" w:rsidP="00062C3F">
            <w:pPr>
              <w:rPr>
                <w:rFonts w:ascii="HfW precursive bold" w:hAnsi="HfW precursive bold"/>
                <w:sz w:val="16"/>
                <w:szCs w:val="16"/>
              </w:rPr>
            </w:pPr>
            <w:r w:rsidRPr="00834C27">
              <w:rPr>
                <w:rFonts w:ascii="HfW precursive bold" w:hAnsi="HfW precursive bold"/>
                <w:sz w:val="16"/>
                <w:szCs w:val="16"/>
              </w:rPr>
              <w:t>Number Sense</w:t>
            </w:r>
          </w:p>
        </w:tc>
        <w:tc>
          <w:tcPr>
            <w:tcW w:w="14175" w:type="dxa"/>
            <w:gridSpan w:val="7"/>
            <w:shd w:val="clear" w:color="auto" w:fill="A8D08D" w:themeFill="accent6" w:themeFillTint="99"/>
          </w:tcPr>
          <w:p w14:paraId="7F2DB1C5" w14:textId="3B296726" w:rsidR="004918CA" w:rsidRPr="00834C27" w:rsidRDefault="00EC45DE" w:rsidP="00EC45DE">
            <w:pPr>
              <w:jc w:val="center"/>
              <w:rPr>
                <w:rFonts w:ascii="HfW precursive bold" w:hAnsi="HfW precursive bold"/>
                <w:sz w:val="16"/>
                <w:szCs w:val="16"/>
              </w:rPr>
            </w:pPr>
            <w:r>
              <w:rPr>
                <w:rFonts w:ascii="HfW precursive bold" w:hAnsi="HfW precursive bold"/>
                <w:sz w:val="16"/>
                <w:szCs w:val="16"/>
              </w:rPr>
              <w:t>Daily number sense with Mastering Number</w:t>
            </w:r>
          </w:p>
          <w:p w14:paraId="0EF7CEB7" w14:textId="0EA8DCDD" w:rsidR="00C72670" w:rsidRPr="00834C27" w:rsidRDefault="00C72670" w:rsidP="00062C3F">
            <w:pPr>
              <w:rPr>
                <w:rFonts w:ascii="HfW precursive bold" w:hAnsi="HfW precursive bold"/>
                <w:sz w:val="16"/>
                <w:szCs w:val="16"/>
              </w:rPr>
            </w:pPr>
          </w:p>
        </w:tc>
      </w:tr>
      <w:tr w:rsidR="005D2123" w:rsidRPr="00A34A17" w14:paraId="4D75D260" w14:textId="77777777" w:rsidTr="00820BCD">
        <w:tc>
          <w:tcPr>
            <w:tcW w:w="1413" w:type="dxa"/>
            <w:shd w:val="clear" w:color="auto" w:fill="BDD6EE" w:themeFill="accent1" w:themeFillTint="66"/>
          </w:tcPr>
          <w:p w14:paraId="19BA6C0A" w14:textId="775A261E" w:rsidR="005D2123" w:rsidRPr="00834C27" w:rsidRDefault="005D2123" w:rsidP="00062C3F">
            <w:pPr>
              <w:rPr>
                <w:rFonts w:ascii="HfW precursive bold" w:hAnsi="HfW precursive bold"/>
                <w:sz w:val="16"/>
                <w:szCs w:val="16"/>
              </w:rPr>
            </w:pPr>
            <w:r w:rsidRPr="00834C27">
              <w:rPr>
                <w:rFonts w:ascii="HfW precursive bold" w:hAnsi="HfW precursive bold"/>
                <w:sz w:val="16"/>
                <w:szCs w:val="16"/>
              </w:rPr>
              <w:t>Spring 2</w:t>
            </w:r>
          </w:p>
        </w:tc>
        <w:tc>
          <w:tcPr>
            <w:tcW w:w="1843" w:type="dxa"/>
            <w:shd w:val="clear" w:color="auto" w:fill="BDD6EE" w:themeFill="accent1" w:themeFillTint="66"/>
          </w:tcPr>
          <w:p w14:paraId="0D159A07" w14:textId="3519EF31" w:rsidR="005D2123" w:rsidRPr="00834C27" w:rsidRDefault="005D2123" w:rsidP="00062C3F">
            <w:pPr>
              <w:rPr>
                <w:rFonts w:ascii="HfW precursive bold" w:hAnsi="HfW precursive bold"/>
                <w:sz w:val="16"/>
                <w:szCs w:val="16"/>
              </w:rPr>
            </w:pPr>
            <w:r w:rsidRPr="00834C27">
              <w:rPr>
                <w:rFonts w:ascii="HfW precursive bold" w:hAnsi="HfW precursive bold"/>
                <w:sz w:val="16"/>
                <w:szCs w:val="16"/>
              </w:rPr>
              <w:t xml:space="preserve">Number focus: </w:t>
            </w:r>
            <w:r w:rsidR="009E4B28">
              <w:rPr>
                <w:rFonts w:ascii="HfW precursive bold" w:hAnsi="HfW precursive bold"/>
                <w:sz w:val="16"/>
                <w:szCs w:val="16"/>
              </w:rPr>
              <w:t>9</w:t>
            </w:r>
          </w:p>
          <w:p w14:paraId="1FCF86B7" w14:textId="2A3C866C" w:rsidR="005D2123" w:rsidRPr="00834C27" w:rsidRDefault="005D2123" w:rsidP="00062C3F">
            <w:pPr>
              <w:rPr>
                <w:rFonts w:ascii="HfW precursive bold" w:hAnsi="HfW precursive bold"/>
                <w:sz w:val="16"/>
                <w:szCs w:val="16"/>
              </w:rPr>
            </w:pPr>
            <w:r w:rsidRPr="00834C27">
              <w:rPr>
                <w:rFonts w:ascii="HfW precursive bold" w:hAnsi="HfW precursive bold"/>
                <w:sz w:val="16"/>
                <w:szCs w:val="16"/>
              </w:rPr>
              <w:t>Week 1</w:t>
            </w:r>
          </w:p>
        </w:tc>
        <w:tc>
          <w:tcPr>
            <w:tcW w:w="1842" w:type="dxa"/>
            <w:shd w:val="clear" w:color="auto" w:fill="BDD6EE" w:themeFill="accent1" w:themeFillTint="66"/>
          </w:tcPr>
          <w:p w14:paraId="15165DA1" w14:textId="14B125DF" w:rsidR="005D2123" w:rsidRPr="00834C27" w:rsidRDefault="005D2123" w:rsidP="00062C3F">
            <w:pPr>
              <w:rPr>
                <w:rFonts w:ascii="HfW precursive bold" w:hAnsi="HfW precursive bold"/>
                <w:sz w:val="16"/>
                <w:szCs w:val="16"/>
              </w:rPr>
            </w:pPr>
            <w:r w:rsidRPr="00834C27">
              <w:rPr>
                <w:rFonts w:ascii="HfW precursive bold" w:hAnsi="HfW precursive bold"/>
                <w:sz w:val="16"/>
                <w:szCs w:val="16"/>
              </w:rPr>
              <w:t>Number focus:</w:t>
            </w:r>
            <w:r w:rsidR="009E4B28">
              <w:rPr>
                <w:rFonts w:ascii="HfW precursive bold" w:hAnsi="HfW precursive bold"/>
                <w:sz w:val="16"/>
                <w:szCs w:val="16"/>
              </w:rPr>
              <w:t>9</w:t>
            </w:r>
          </w:p>
          <w:p w14:paraId="776FCE1A" w14:textId="7D51A6D5" w:rsidR="005D2123" w:rsidRPr="00834C27" w:rsidRDefault="005D2123" w:rsidP="00062C3F">
            <w:pPr>
              <w:rPr>
                <w:rFonts w:ascii="HfW precursive bold" w:hAnsi="HfW precursive bold"/>
                <w:sz w:val="16"/>
                <w:szCs w:val="16"/>
              </w:rPr>
            </w:pPr>
            <w:r w:rsidRPr="00834C27">
              <w:rPr>
                <w:rFonts w:ascii="HfW precursive bold" w:hAnsi="HfW precursive bold"/>
                <w:sz w:val="16"/>
                <w:szCs w:val="16"/>
              </w:rPr>
              <w:t>Week 2</w:t>
            </w:r>
          </w:p>
        </w:tc>
        <w:tc>
          <w:tcPr>
            <w:tcW w:w="1985" w:type="dxa"/>
            <w:shd w:val="clear" w:color="auto" w:fill="BDD6EE" w:themeFill="accent1" w:themeFillTint="66"/>
          </w:tcPr>
          <w:p w14:paraId="215BC6C0" w14:textId="193AD0A6" w:rsidR="005D2123" w:rsidRPr="00834C27" w:rsidRDefault="005D2123" w:rsidP="00062C3F">
            <w:pPr>
              <w:rPr>
                <w:rFonts w:ascii="HfW precursive bold" w:hAnsi="HfW precursive bold"/>
                <w:sz w:val="16"/>
                <w:szCs w:val="16"/>
              </w:rPr>
            </w:pPr>
            <w:r w:rsidRPr="00834C27">
              <w:rPr>
                <w:rFonts w:ascii="HfW precursive bold" w:hAnsi="HfW precursive bold"/>
                <w:sz w:val="16"/>
                <w:szCs w:val="16"/>
              </w:rPr>
              <w:t xml:space="preserve">Number focus: </w:t>
            </w:r>
            <w:r w:rsidR="000C7FE4">
              <w:rPr>
                <w:rFonts w:ascii="HfW precursive bold" w:hAnsi="HfW precursive bold"/>
                <w:sz w:val="16"/>
                <w:szCs w:val="16"/>
              </w:rPr>
              <w:t>10</w:t>
            </w:r>
          </w:p>
          <w:p w14:paraId="1742C16B" w14:textId="3065491F" w:rsidR="005D2123" w:rsidRPr="00834C27" w:rsidRDefault="005D2123" w:rsidP="00062C3F">
            <w:pPr>
              <w:rPr>
                <w:rFonts w:ascii="HfW precursive bold" w:hAnsi="HfW precursive bold"/>
                <w:sz w:val="16"/>
                <w:szCs w:val="16"/>
              </w:rPr>
            </w:pPr>
            <w:r w:rsidRPr="00834C27">
              <w:rPr>
                <w:rFonts w:ascii="HfW precursive bold" w:hAnsi="HfW precursive bold"/>
                <w:sz w:val="16"/>
                <w:szCs w:val="16"/>
              </w:rPr>
              <w:t>Week 1</w:t>
            </w:r>
          </w:p>
        </w:tc>
        <w:tc>
          <w:tcPr>
            <w:tcW w:w="2268" w:type="dxa"/>
            <w:shd w:val="clear" w:color="auto" w:fill="BDD6EE" w:themeFill="accent1" w:themeFillTint="66"/>
          </w:tcPr>
          <w:p w14:paraId="5CA6BEE7" w14:textId="08461BF4" w:rsidR="005D2123" w:rsidRPr="00834C27" w:rsidRDefault="005D2123" w:rsidP="00062C3F">
            <w:pPr>
              <w:rPr>
                <w:rFonts w:ascii="HfW precursive bold" w:hAnsi="HfW precursive bold"/>
                <w:sz w:val="16"/>
                <w:szCs w:val="16"/>
              </w:rPr>
            </w:pPr>
            <w:r w:rsidRPr="00834C27">
              <w:rPr>
                <w:rFonts w:ascii="HfW precursive bold" w:hAnsi="HfW precursive bold"/>
                <w:sz w:val="16"/>
                <w:szCs w:val="16"/>
              </w:rPr>
              <w:t xml:space="preserve">Number focus: </w:t>
            </w:r>
            <w:r w:rsidR="000C7FE4">
              <w:rPr>
                <w:rFonts w:ascii="HfW precursive bold" w:hAnsi="HfW precursive bold"/>
                <w:sz w:val="16"/>
                <w:szCs w:val="16"/>
              </w:rPr>
              <w:t>10</w:t>
            </w:r>
          </w:p>
          <w:p w14:paraId="7702F704" w14:textId="02C17C45" w:rsidR="005D2123" w:rsidRPr="00834C27" w:rsidRDefault="005D2123" w:rsidP="00062C3F">
            <w:pPr>
              <w:rPr>
                <w:rFonts w:ascii="HfW precursive bold" w:hAnsi="HfW precursive bold"/>
                <w:sz w:val="16"/>
                <w:szCs w:val="16"/>
              </w:rPr>
            </w:pPr>
            <w:r w:rsidRPr="00834C27">
              <w:rPr>
                <w:rFonts w:ascii="HfW precursive bold" w:hAnsi="HfW precursive bold"/>
                <w:sz w:val="16"/>
                <w:szCs w:val="16"/>
              </w:rPr>
              <w:t>Week 2</w:t>
            </w:r>
          </w:p>
        </w:tc>
        <w:tc>
          <w:tcPr>
            <w:tcW w:w="2126" w:type="dxa"/>
            <w:shd w:val="clear" w:color="auto" w:fill="BDD6EE" w:themeFill="accent1" w:themeFillTint="66"/>
          </w:tcPr>
          <w:p w14:paraId="551B540A" w14:textId="6F9C66E0" w:rsidR="005D2123" w:rsidRDefault="000C7FE4" w:rsidP="00062C3F">
            <w:pPr>
              <w:rPr>
                <w:rFonts w:ascii="HfW precursive bold" w:hAnsi="HfW precursive bold"/>
                <w:sz w:val="16"/>
                <w:szCs w:val="16"/>
              </w:rPr>
            </w:pPr>
            <w:r>
              <w:rPr>
                <w:rFonts w:ascii="HfW precursive bold" w:hAnsi="HfW precursive bold"/>
                <w:sz w:val="16"/>
                <w:szCs w:val="16"/>
              </w:rPr>
              <w:t>Number bonds to 10</w:t>
            </w:r>
          </w:p>
          <w:p w14:paraId="5E2381AE" w14:textId="77777777" w:rsidR="000C7FE4" w:rsidRPr="00834C27" w:rsidRDefault="000C7FE4" w:rsidP="00062C3F">
            <w:pPr>
              <w:rPr>
                <w:rFonts w:ascii="HfW precursive bold" w:hAnsi="HfW precursive bold"/>
                <w:sz w:val="16"/>
                <w:szCs w:val="16"/>
              </w:rPr>
            </w:pPr>
          </w:p>
          <w:p w14:paraId="47CB49CA" w14:textId="165E1C3C" w:rsidR="005D2123" w:rsidRPr="00834C27" w:rsidRDefault="005D2123" w:rsidP="00062C3F">
            <w:pPr>
              <w:rPr>
                <w:rFonts w:ascii="HfW precursive bold" w:hAnsi="HfW precursive bold"/>
                <w:sz w:val="16"/>
                <w:szCs w:val="16"/>
              </w:rPr>
            </w:pPr>
            <w:r w:rsidRPr="00834C27">
              <w:rPr>
                <w:rFonts w:ascii="HfW precursive bold" w:hAnsi="HfW precursive bold"/>
                <w:sz w:val="16"/>
                <w:szCs w:val="16"/>
              </w:rPr>
              <w:lastRenderedPageBreak/>
              <w:t>Week 1</w:t>
            </w:r>
          </w:p>
        </w:tc>
        <w:tc>
          <w:tcPr>
            <w:tcW w:w="2126" w:type="dxa"/>
            <w:shd w:val="clear" w:color="auto" w:fill="BDD6EE" w:themeFill="accent1" w:themeFillTint="66"/>
          </w:tcPr>
          <w:p w14:paraId="17FB9A2F" w14:textId="70A9774A" w:rsidR="005D2123" w:rsidRDefault="000C7FE4" w:rsidP="00062C3F">
            <w:pPr>
              <w:rPr>
                <w:rFonts w:ascii="HfW precursive bold" w:hAnsi="HfW precursive bold"/>
                <w:sz w:val="16"/>
                <w:szCs w:val="16"/>
              </w:rPr>
            </w:pPr>
            <w:r>
              <w:rPr>
                <w:rFonts w:ascii="HfW precursive bold" w:hAnsi="HfW precursive bold"/>
                <w:sz w:val="16"/>
                <w:szCs w:val="16"/>
              </w:rPr>
              <w:lastRenderedPageBreak/>
              <w:t>Number bonds to 10</w:t>
            </w:r>
          </w:p>
          <w:p w14:paraId="305247F9" w14:textId="77777777" w:rsidR="000C7FE4" w:rsidRPr="00834C27" w:rsidRDefault="000C7FE4" w:rsidP="00062C3F">
            <w:pPr>
              <w:rPr>
                <w:rFonts w:ascii="HfW precursive bold" w:hAnsi="HfW precursive bold"/>
                <w:sz w:val="16"/>
                <w:szCs w:val="16"/>
              </w:rPr>
            </w:pPr>
          </w:p>
          <w:p w14:paraId="07CCB5DE" w14:textId="77777777" w:rsidR="005D2123" w:rsidRPr="00834C27" w:rsidRDefault="005D2123" w:rsidP="00062C3F">
            <w:pPr>
              <w:rPr>
                <w:rFonts w:ascii="HfW precursive bold" w:hAnsi="HfW precursive bold"/>
                <w:sz w:val="16"/>
                <w:szCs w:val="16"/>
              </w:rPr>
            </w:pPr>
            <w:r w:rsidRPr="00834C27">
              <w:rPr>
                <w:rFonts w:ascii="HfW precursive bold" w:hAnsi="HfW precursive bold"/>
                <w:sz w:val="16"/>
                <w:szCs w:val="16"/>
              </w:rPr>
              <w:lastRenderedPageBreak/>
              <w:t>Week 2</w:t>
            </w:r>
          </w:p>
        </w:tc>
        <w:tc>
          <w:tcPr>
            <w:tcW w:w="1985" w:type="dxa"/>
            <w:shd w:val="clear" w:color="auto" w:fill="BDD6EE" w:themeFill="accent1" w:themeFillTint="66"/>
          </w:tcPr>
          <w:p w14:paraId="170D93D9" w14:textId="77777777" w:rsidR="005D2123" w:rsidRDefault="00CD117E" w:rsidP="00062C3F">
            <w:pPr>
              <w:rPr>
                <w:rFonts w:ascii="HfW precursive bold" w:hAnsi="HfW precursive bold"/>
                <w:sz w:val="16"/>
                <w:szCs w:val="16"/>
              </w:rPr>
            </w:pPr>
            <w:r>
              <w:rPr>
                <w:rFonts w:ascii="HfW precursive bold" w:hAnsi="HfW precursive bold"/>
                <w:sz w:val="16"/>
                <w:szCs w:val="16"/>
              </w:rPr>
              <w:lastRenderedPageBreak/>
              <w:t>Assessment Week</w:t>
            </w:r>
          </w:p>
          <w:p w14:paraId="72710A35" w14:textId="77777777" w:rsidR="00CD117E" w:rsidRDefault="00CD117E" w:rsidP="00062C3F">
            <w:pPr>
              <w:rPr>
                <w:rFonts w:ascii="HfW precursive bold" w:hAnsi="HfW precursive bold"/>
                <w:sz w:val="16"/>
                <w:szCs w:val="16"/>
              </w:rPr>
            </w:pPr>
            <w:r>
              <w:rPr>
                <w:rFonts w:ascii="HfW precursive bold" w:hAnsi="HfW precursive bold"/>
                <w:sz w:val="16"/>
                <w:szCs w:val="16"/>
              </w:rPr>
              <w:t>Bonds to 10</w:t>
            </w:r>
          </w:p>
          <w:p w14:paraId="5CDAB59B" w14:textId="4019A8FD" w:rsidR="00CD117E" w:rsidRPr="00834C27" w:rsidRDefault="00CD117E" w:rsidP="00062C3F">
            <w:pPr>
              <w:rPr>
                <w:rFonts w:ascii="HfW precursive bold" w:hAnsi="HfW precursive bold"/>
                <w:sz w:val="16"/>
                <w:szCs w:val="16"/>
              </w:rPr>
            </w:pPr>
            <w:r>
              <w:rPr>
                <w:rFonts w:ascii="HfW precursive bold" w:hAnsi="HfW precursive bold"/>
                <w:sz w:val="16"/>
                <w:szCs w:val="16"/>
              </w:rPr>
              <w:lastRenderedPageBreak/>
              <w:t>Subtraction Facts 10</w:t>
            </w:r>
          </w:p>
        </w:tc>
      </w:tr>
      <w:tr w:rsidR="005F1F54" w:rsidRPr="00A34A17" w14:paraId="34D59256" w14:textId="77777777" w:rsidTr="00085C28">
        <w:tc>
          <w:tcPr>
            <w:tcW w:w="1413" w:type="dxa"/>
            <w:shd w:val="clear" w:color="auto" w:fill="E2EFD9" w:themeFill="accent6" w:themeFillTint="33"/>
          </w:tcPr>
          <w:p w14:paraId="6F0EA362" w14:textId="33EF0D42" w:rsidR="005F1F54" w:rsidRPr="00834C27" w:rsidRDefault="005F1F54" w:rsidP="005F1F54">
            <w:pPr>
              <w:rPr>
                <w:rFonts w:ascii="HfW precursive bold" w:hAnsi="HfW precursive bold"/>
                <w:sz w:val="16"/>
                <w:szCs w:val="16"/>
              </w:rPr>
            </w:pPr>
            <w:r w:rsidRPr="00834C27">
              <w:rPr>
                <w:rFonts w:ascii="HfW precursive bold" w:hAnsi="HfW precursive bold"/>
                <w:sz w:val="16"/>
                <w:szCs w:val="16"/>
              </w:rPr>
              <w:lastRenderedPageBreak/>
              <w:t>Fluency Starters</w:t>
            </w:r>
          </w:p>
        </w:tc>
        <w:tc>
          <w:tcPr>
            <w:tcW w:w="14175" w:type="dxa"/>
            <w:gridSpan w:val="7"/>
            <w:shd w:val="clear" w:color="auto" w:fill="E2EFD9" w:themeFill="accent6" w:themeFillTint="33"/>
          </w:tcPr>
          <w:p w14:paraId="0D61655D" w14:textId="3507F7BF" w:rsidR="005F1F54" w:rsidRPr="00834C27" w:rsidRDefault="005F1F54" w:rsidP="005F1F54">
            <w:pPr>
              <w:jc w:val="center"/>
              <w:rPr>
                <w:rFonts w:ascii="HfW precursive bold" w:hAnsi="HfW precursive bold"/>
                <w:sz w:val="16"/>
                <w:szCs w:val="16"/>
              </w:rPr>
            </w:pPr>
            <w:r w:rsidRPr="00834C27">
              <w:rPr>
                <w:rFonts w:ascii="HfW precursive bold" w:hAnsi="HfW precursive bold"/>
                <w:sz w:val="16"/>
                <w:szCs w:val="16"/>
              </w:rPr>
              <w:t xml:space="preserve">Count forwards and backwards up to </w:t>
            </w:r>
            <w:r w:rsidR="00834C27" w:rsidRPr="00834C27">
              <w:rPr>
                <w:rFonts w:ascii="HfW precursive bold" w:hAnsi="HfW precursive bold"/>
                <w:sz w:val="16"/>
                <w:szCs w:val="16"/>
              </w:rPr>
              <w:t>50 then 70</w:t>
            </w:r>
          </w:p>
          <w:p w14:paraId="6C7A4E6A" w14:textId="030F5594" w:rsidR="005F1F54" w:rsidRPr="00834C27" w:rsidRDefault="005F1F54" w:rsidP="005F1F54">
            <w:pPr>
              <w:jc w:val="center"/>
              <w:rPr>
                <w:rFonts w:ascii="HfW precursive bold" w:hAnsi="HfW precursive bold"/>
                <w:sz w:val="16"/>
                <w:szCs w:val="16"/>
              </w:rPr>
            </w:pPr>
            <w:r w:rsidRPr="00834C27">
              <w:rPr>
                <w:rFonts w:ascii="HfW precursive bold" w:hAnsi="HfW precursive bold"/>
                <w:sz w:val="16"/>
                <w:szCs w:val="16"/>
              </w:rPr>
              <w:t>Count forwards and backwards from any number</w:t>
            </w:r>
            <w:r w:rsidR="00834C27" w:rsidRPr="00834C27">
              <w:rPr>
                <w:rFonts w:ascii="HfW precursive bold" w:hAnsi="HfW precursive bold"/>
                <w:sz w:val="16"/>
                <w:szCs w:val="16"/>
              </w:rPr>
              <w:t xml:space="preserve"> up to 50 then. 70</w:t>
            </w:r>
          </w:p>
          <w:p w14:paraId="465E9060" w14:textId="77777777" w:rsidR="005F1F54" w:rsidRPr="00834C27" w:rsidRDefault="005F1F54" w:rsidP="005F1F54">
            <w:pPr>
              <w:rPr>
                <w:rFonts w:ascii="HfW precursive bold" w:hAnsi="HfW precursive bold"/>
                <w:sz w:val="16"/>
                <w:szCs w:val="16"/>
              </w:rPr>
            </w:pPr>
          </w:p>
        </w:tc>
      </w:tr>
      <w:tr w:rsidR="005F1F54" w:rsidRPr="00A34A17" w14:paraId="597918AB" w14:textId="77777777" w:rsidTr="00085C28">
        <w:tc>
          <w:tcPr>
            <w:tcW w:w="1413" w:type="dxa"/>
            <w:shd w:val="clear" w:color="auto" w:fill="C5E0B3" w:themeFill="accent6" w:themeFillTint="66"/>
          </w:tcPr>
          <w:p w14:paraId="078A8534" w14:textId="1E299D3C" w:rsidR="005F1F54" w:rsidRPr="00834C27" w:rsidRDefault="005F1F54" w:rsidP="005F1F54">
            <w:pPr>
              <w:rPr>
                <w:rFonts w:ascii="HfW precursive bold" w:hAnsi="HfW precursive bold"/>
                <w:sz w:val="16"/>
                <w:szCs w:val="16"/>
              </w:rPr>
            </w:pPr>
            <w:r w:rsidRPr="00834C27">
              <w:rPr>
                <w:rFonts w:ascii="HfW precursive bold" w:hAnsi="HfW precursive bold"/>
                <w:sz w:val="16"/>
                <w:szCs w:val="16"/>
              </w:rPr>
              <w:t>Number Sense</w:t>
            </w:r>
          </w:p>
        </w:tc>
        <w:tc>
          <w:tcPr>
            <w:tcW w:w="14175" w:type="dxa"/>
            <w:gridSpan w:val="7"/>
            <w:shd w:val="clear" w:color="auto" w:fill="C5E0B3" w:themeFill="accent6" w:themeFillTint="66"/>
          </w:tcPr>
          <w:p w14:paraId="081D201F" w14:textId="2BA9B302" w:rsidR="005F1F54" w:rsidRPr="00834C27" w:rsidRDefault="005F1F54" w:rsidP="005F1F54">
            <w:pPr>
              <w:jc w:val="center"/>
              <w:rPr>
                <w:rFonts w:ascii="HfW precursive bold" w:hAnsi="HfW precursive bold"/>
                <w:sz w:val="16"/>
                <w:szCs w:val="16"/>
              </w:rPr>
            </w:pPr>
            <w:r w:rsidRPr="00834C27">
              <w:rPr>
                <w:rFonts w:ascii="HfW precursive bold" w:hAnsi="HfW precursive bold"/>
                <w:sz w:val="16"/>
                <w:szCs w:val="16"/>
              </w:rPr>
              <w:t xml:space="preserve">Daily number sense with </w:t>
            </w:r>
            <w:r w:rsidR="00EC45DE">
              <w:rPr>
                <w:rFonts w:ascii="HfW precursive bold" w:hAnsi="HfW precursive bold"/>
                <w:sz w:val="16"/>
                <w:szCs w:val="16"/>
              </w:rPr>
              <w:t>Mastering Number</w:t>
            </w:r>
          </w:p>
          <w:p w14:paraId="46DE4E92" w14:textId="77777777" w:rsidR="005F1F54" w:rsidRPr="00834C27" w:rsidRDefault="005F1F54" w:rsidP="005F1F54">
            <w:pPr>
              <w:rPr>
                <w:rFonts w:ascii="HfW precursive bold" w:hAnsi="HfW precursive bold"/>
                <w:sz w:val="16"/>
                <w:szCs w:val="16"/>
              </w:rPr>
            </w:pPr>
          </w:p>
        </w:tc>
      </w:tr>
      <w:tr w:rsidR="00B5628E" w:rsidRPr="00A34A17" w14:paraId="06F8079C" w14:textId="77777777" w:rsidTr="00820BCD">
        <w:tc>
          <w:tcPr>
            <w:tcW w:w="1413" w:type="dxa"/>
            <w:shd w:val="clear" w:color="auto" w:fill="FFF2CC" w:themeFill="accent4" w:themeFillTint="33"/>
          </w:tcPr>
          <w:p w14:paraId="60BA8336" w14:textId="36B518C3" w:rsidR="00B5628E" w:rsidRPr="00834C27" w:rsidRDefault="00B5628E" w:rsidP="00834C27">
            <w:pPr>
              <w:rPr>
                <w:rFonts w:ascii="HfW precursive bold" w:hAnsi="HfW precursive bold"/>
                <w:sz w:val="16"/>
                <w:szCs w:val="16"/>
              </w:rPr>
            </w:pPr>
            <w:r>
              <w:rPr>
                <w:rFonts w:ascii="HfW precursive bold" w:hAnsi="HfW precursive bold"/>
                <w:sz w:val="16"/>
                <w:szCs w:val="16"/>
              </w:rPr>
              <w:t>Summer 1</w:t>
            </w:r>
          </w:p>
        </w:tc>
        <w:tc>
          <w:tcPr>
            <w:tcW w:w="1843" w:type="dxa"/>
            <w:shd w:val="clear" w:color="auto" w:fill="FFF2CC" w:themeFill="accent4" w:themeFillTint="33"/>
          </w:tcPr>
          <w:p w14:paraId="25C27B42" w14:textId="2BD97535" w:rsidR="00B5628E" w:rsidRPr="00834C27" w:rsidRDefault="00B5628E" w:rsidP="00834C27">
            <w:pPr>
              <w:rPr>
                <w:rFonts w:ascii="HfW precursive bold" w:hAnsi="HfW precursive bold"/>
                <w:sz w:val="16"/>
                <w:szCs w:val="16"/>
              </w:rPr>
            </w:pPr>
            <w:r>
              <w:rPr>
                <w:rFonts w:ascii="HfW precursive bold" w:hAnsi="HfW precursive bold"/>
                <w:sz w:val="16"/>
                <w:szCs w:val="16"/>
              </w:rPr>
              <w:t>Comparing Numbers</w:t>
            </w:r>
          </w:p>
          <w:p w14:paraId="6E48A1DB" w14:textId="30FF50CB" w:rsidR="00B5628E" w:rsidRPr="00834C27" w:rsidRDefault="00B5628E" w:rsidP="00834C27">
            <w:pPr>
              <w:rPr>
                <w:rFonts w:ascii="HfW precursive bold" w:hAnsi="HfW precursive bold"/>
                <w:sz w:val="16"/>
                <w:szCs w:val="16"/>
              </w:rPr>
            </w:pPr>
            <w:r w:rsidRPr="00834C27">
              <w:rPr>
                <w:rFonts w:ascii="HfW precursive bold" w:hAnsi="HfW precursive bold"/>
                <w:sz w:val="16"/>
                <w:szCs w:val="16"/>
              </w:rPr>
              <w:t>Week 1</w:t>
            </w:r>
          </w:p>
        </w:tc>
        <w:tc>
          <w:tcPr>
            <w:tcW w:w="1842" w:type="dxa"/>
            <w:shd w:val="clear" w:color="auto" w:fill="FFF2CC" w:themeFill="accent4" w:themeFillTint="33"/>
          </w:tcPr>
          <w:p w14:paraId="4DCB4FF7" w14:textId="33840C5D" w:rsidR="00B5628E" w:rsidRPr="00834C27" w:rsidRDefault="00B5628E" w:rsidP="00834C27">
            <w:pPr>
              <w:rPr>
                <w:rFonts w:ascii="HfW precursive bold" w:hAnsi="HfW precursive bold"/>
                <w:sz w:val="16"/>
                <w:szCs w:val="16"/>
              </w:rPr>
            </w:pPr>
            <w:r>
              <w:rPr>
                <w:rFonts w:ascii="HfW precursive bold" w:hAnsi="HfW precursive bold"/>
                <w:sz w:val="16"/>
                <w:szCs w:val="16"/>
              </w:rPr>
              <w:t>Ordering Numbers</w:t>
            </w:r>
          </w:p>
          <w:p w14:paraId="73763655" w14:textId="4F4B134D" w:rsidR="00B5628E" w:rsidRPr="00834C27" w:rsidRDefault="00B5628E" w:rsidP="00834C27">
            <w:pPr>
              <w:rPr>
                <w:rFonts w:ascii="HfW precursive bold" w:hAnsi="HfW precursive bold"/>
                <w:sz w:val="16"/>
                <w:szCs w:val="16"/>
              </w:rPr>
            </w:pPr>
            <w:r w:rsidRPr="00834C27">
              <w:rPr>
                <w:rFonts w:ascii="HfW precursive bold" w:hAnsi="HfW precursive bold"/>
                <w:sz w:val="16"/>
                <w:szCs w:val="16"/>
              </w:rPr>
              <w:t xml:space="preserve">Week </w:t>
            </w:r>
            <w:r>
              <w:rPr>
                <w:rFonts w:ascii="HfW precursive bold" w:hAnsi="HfW precursive bold"/>
                <w:sz w:val="16"/>
                <w:szCs w:val="16"/>
              </w:rPr>
              <w:t>1</w:t>
            </w:r>
          </w:p>
        </w:tc>
        <w:tc>
          <w:tcPr>
            <w:tcW w:w="1985" w:type="dxa"/>
            <w:shd w:val="clear" w:color="auto" w:fill="FFF2CC" w:themeFill="accent4" w:themeFillTint="33"/>
          </w:tcPr>
          <w:p w14:paraId="190F4AC0" w14:textId="0A9D6B26" w:rsidR="00B5628E" w:rsidRPr="00834C27" w:rsidRDefault="00B5628E" w:rsidP="00834C27">
            <w:pPr>
              <w:rPr>
                <w:rFonts w:ascii="HfW precursive bold" w:hAnsi="HfW precursive bold"/>
                <w:sz w:val="16"/>
                <w:szCs w:val="16"/>
              </w:rPr>
            </w:pPr>
            <w:r>
              <w:rPr>
                <w:rFonts w:ascii="HfW precursive bold" w:hAnsi="HfW precursive bold"/>
                <w:sz w:val="16"/>
                <w:szCs w:val="16"/>
              </w:rPr>
              <w:t>Odds and evens</w:t>
            </w:r>
          </w:p>
        </w:tc>
        <w:tc>
          <w:tcPr>
            <w:tcW w:w="2268" w:type="dxa"/>
            <w:shd w:val="clear" w:color="auto" w:fill="FFF2CC" w:themeFill="accent4" w:themeFillTint="33"/>
          </w:tcPr>
          <w:p w14:paraId="6F066750" w14:textId="77777777" w:rsidR="00B5628E" w:rsidRDefault="00B5628E" w:rsidP="00834C27">
            <w:pPr>
              <w:rPr>
                <w:rFonts w:ascii="HfW precursive bold" w:hAnsi="HfW precursive bold"/>
                <w:sz w:val="16"/>
                <w:szCs w:val="16"/>
              </w:rPr>
            </w:pPr>
            <w:r>
              <w:rPr>
                <w:rFonts w:ascii="HfW precursive bold" w:hAnsi="HfW precursive bold"/>
                <w:sz w:val="16"/>
                <w:szCs w:val="16"/>
              </w:rPr>
              <w:t>Double Numbers</w:t>
            </w:r>
          </w:p>
          <w:p w14:paraId="7AB36291" w14:textId="78D946C6" w:rsidR="00B5628E" w:rsidRPr="00834C27" w:rsidRDefault="00B5628E" w:rsidP="00834C27">
            <w:pPr>
              <w:rPr>
                <w:rFonts w:ascii="HfW precursive bold" w:hAnsi="HfW precursive bold"/>
                <w:sz w:val="16"/>
                <w:szCs w:val="16"/>
              </w:rPr>
            </w:pPr>
            <w:r>
              <w:rPr>
                <w:rFonts w:ascii="HfW precursive bold" w:hAnsi="HfW precursive bold"/>
                <w:sz w:val="16"/>
                <w:szCs w:val="16"/>
              </w:rPr>
              <w:t>Exploring links odd and even</w:t>
            </w:r>
          </w:p>
        </w:tc>
        <w:tc>
          <w:tcPr>
            <w:tcW w:w="2126" w:type="dxa"/>
            <w:shd w:val="clear" w:color="auto" w:fill="FFF2CC" w:themeFill="accent4" w:themeFillTint="33"/>
          </w:tcPr>
          <w:p w14:paraId="325966D4" w14:textId="77777777" w:rsidR="00B5628E" w:rsidRDefault="00B5628E" w:rsidP="00834C27">
            <w:pPr>
              <w:rPr>
                <w:rFonts w:ascii="HfW precursive bold" w:hAnsi="HfW precursive bold"/>
                <w:sz w:val="16"/>
                <w:szCs w:val="16"/>
              </w:rPr>
            </w:pPr>
            <w:r>
              <w:rPr>
                <w:rFonts w:ascii="HfW precursive bold" w:hAnsi="HfW precursive bold"/>
                <w:sz w:val="16"/>
                <w:szCs w:val="16"/>
              </w:rPr>
              <w:t>Sharing between 2</w:t>
            </w:r>
          </w:p>
          <w:p w14:paraId="4ED94511" w14:textId="2374630E" w:rsidR="00B5628E" w:rsidRPr="00834C27" w:rsidRDefault="00B5628E" w:rsidP="00834C27">
            <w:pPr>
              <w:rPr>
                <w:rFonts w:ascii="HfW precursive bold" w:hAnsi="HfW precursive bold"/>
                <w:sz w:val="16"/>
                <w:szCs w:val="16"/>
              </w:rPr>
            </w:pPr>
            <w:r>
              <w:rPr>
                <w:rFonts w:ascii="HfW precursive bold" w:hAnsi="HfW precursive bold"/>
                <w:sz w:val="16"/>
                <w:szCs w:val="16"/>
              </w:rPr>
              <w:t>Halving into two equal groups.</w:t>
            </w:r>
          </w:p>
        </w:tc>
        <w:tc>
          <w:tcPr>
            <w:tcW w:w="2126" w:type="dxa"/>
            <w:shd w:val="clear" w:color="auto" w:fill="FFF2CC" w:themeFill="accent4" w:themeFillTint="33"/>
          </w:tcPr>
          <w:p w14:paraId="3AD2AF88" w14:textId="77777777" w:rsidR="00B5628E" w:rsidRDefault="00B5628E" w:rsidP="00834C27">
            <w:pPr>
              <w:rPr>
                <w:rFonts w:ascii="HfW precursive bold" w:hAnsi="HfW precursive bold"/>
                <w:sz w:val="16"/>
                <w:szCs w:val="16"/>
              </w:rPr>
            </w:pPr>
            <w:r>
              <w:rPr>
                <w:rFonts w:ascii="HfW precursive bold" w:hAnsi="HfW precursive bold"/>
                <w:sz w:val="16"/>
                <w:szCs w:val="16"/>
              </w:rPr>
              <w:t>Sharing numbers up to 10.</w:t>
            </w:r>
          </w:p>
          <w:p w14:paraId="6099405D" w14:textId="09B689D7" w:rsidR="00B5628E" w:rsidRPr="00834C27" w:rsidRDefault="00B5628E" w:rsidP="00834C27">
            <w:pPr>
              <w:rPr>
                <w:rFonts w:ascii="HfW precursive bold" w:hAnsi="HfW precursive bold"/>
                <w:sz w:val="16"/>
                <w:szCs w:val="16"/>
              </w:rPr>
            </w:pPr>
          </w:p>
        </w:tc>
        <w:tc>
          <w:tcPr>
            <w:tcW w:w="1985" w:type="dxa"/>
            <w:shd w:val="clear" w:color="auto" w:fill="FFF2CC" w:themeFill="accent4" w:themeFillTint="33"/>
          </w:tcPr>
          <w:p w14:paraId="003B88B4" w14:textId="640EEB3B" w:rsidR="00B5628E" w:rsidRPr="00834C27" w:rsidRDefault="00E063B5" w:rsidP="00834C27">
            <w:pPr>
              <w:rPr>
                <w:rFonts w:ascii="HfW precursive bold" w:hAnsi="HfW precursive bold"/>
                <w:sz w:val="16"/>
                <w:szCs w:val="16"/>
              </w:rPr>
            </w:pPr>
            <w:r>
              <w:rPr>
                <w:rFonts w:ascii="HfW precursive bold" w:hAnsi="HfW precursive bold"/>
                <w:sz w:val="16"/>
                <w:szCs w:val="16"/>
              </w:rPr>
              <w:t>Comparing linking to weight, length, capacity.</w:t>
            </w:r>
          </w:p>
        </w:tc>
      </w:tr>
      <w:tr w:rsidR="00E04AA7" w:rsidRPr="00A34A17" w14:paraId="2A22710E" w14:textId="77777777" w:rsidTr="00085C28">
        <w:tc>
          <w:tcPr>
            <w:tcW w:w="1413" w:type="dxa"/>
            <w:shd w:val="clear" w:color="auto" w:fill="E2EFD9" w:themeFill="accent6" w:themeFillTint="33"/>
          </w:tcPr>
          <w:p w14:paraId="2A116663" w14:textId="0657F776" w:rsidR="00E04AA7" w:rsidRPr="00834C27" w:rsidRDefault="00E04AA7" w:rsidP="00834C27">
            <w:pPr>
              <w:rPr>
                <w:rFonts w:ascii="HfW precursive bold" w:hAnsi="HfW precursive bold"/>
                <w:sz w:val="16"/>
                <w:szCs w:val="16"/>
              </w:rPr>
            </w:pPr>
            <w:r w:rsidRPr="00834C27">
              <w:rPr>
                <w:rFonts w:ascii="HfW precursive bold" w:hAnsi="HfW precursive bold"/>
                <w:sz w:val="16"/>
                <w:szCs w:val="16"/>
              </w:rPr>
              <w:t>Fluency Starters</w:t>
            </w:r>
          </w:p>
        </w:tc>
        <w:tc>
          <w:tcPr>
            <w:tcW w:w="14175" w:type="dxa"/>
            <w:gridSpan w:val="7"/>
            <w:shd w:val="clear" w:color="auto" w:fill="E2EFD9" w:themeFill="accent6" w:themeFillTint="33"/>
          </w:tcPr>
          <w:p w14:paraId="34AB23EE" w14:textId="77777777" w:rsidR="00E04AA7" w:rsidRPr="00834C27" w:rsidRDefault="00E04AA7" w:rsidP="00834C27">
            <w:pPr>
              <w:jc w:val="center"/>
              <w:rPr>
                <w:rFonts w:ascii="HfW precursive bold" w:hAnsi="HfW precursive bold"/>
                <w:sz w:val="16"/>
                <w:szCs w:val="16"/>
              </w:rPr>
            </w:pPr>
            <w:r w:rsidRPr="00834C27">
              <w:rPr>
                <w:rFonts w:ascii="HfW precursive bold" w:hAnsi="HfW precursive bold"/>
                <w:sz w:val="16"/>
                <w:szCs w:val="16"/>
              </w:rPr>
              <w:t>Count forwards and backwards up to 50 then 70</w:t>
            </w:r>
          </w:p>
          <w:p w14:paraId="248E2679" w14:textId="77777777" w:rsidR="00E04AA7" w:rsidRPr="00834C27" w:rsidRDefault="00E04AA7" w:rsidP="00834C27">
            <w:pPr>
              <w:jc w:val="center"/>
              <w:rPr>
                <w:rFonts w:ascii="HfW precursive bold" w:hAnsi="HfW precursive bold"/>
                <w:sz w:val="16"/>
                <w:szCs w:val="16"/>
              </w:rPr>
            </w:pPr>
            <w:r w:rsidRPr="00834C27">
              <w:rPr>
                <w:rFonts w:ascii="HfW precursive bold" w:hAnsi="HfW precursive bold"/>
                <w:sz w:val="16"/>
                <w:szCs w:val="16"/>
              </w:rPr>
              <w:t>Count forwards and backwards from any number up to 50 then. 70</w:t>
            </w:r>
          </w:p>
          <w:p w14:paraId="42E36EE7" w14:textId="77777777" w:rsidR="00E04AA7" w:rsidRPr="00834C27" w:rsidRDefault="00E04AA7" w:rsidP="00834C27">
            <w:pPr>
              <w:rPr>
                <w:rFonts w:ascii="HfW precursive bold" w:hAnsi="HfW precursive bold"/>
                <w:sz w:val="16"/>
                <w:szCs w:val="16"/>
              </w:rPr>
            </w:pPr>
          </w:p>
        </w:tc>
      </w:tr>
      <w:tr w:rsidR="00E04AA7" w:rsidRPr="00A34A17" w14:paraId="167FA453" w14:textId="77777777" w:rsidTr="00085C28">
        <w:tc>
          <w:tcPr>
            <w:tcW w:w="1413" w:type="dxa"/>
            <w:shd w:val="clear" w:color="auto" w:fill="C5E0B3" w:themeFill="accent6" w:themeFillTint="66"/>
          </w:tcPr>
          <w:p w14:paraId="1757C7B9" w14:textId="39CFAFC3" w:rsidR="00E04AA7" w:rsidRPr="00834C27" w:rsidRDefault="00E04AA7" w:rsidP="00834C27">
            <w:pPr>
              <w:rPr>
                <w:rFonts w:ascii="HfW precursive bold" w:hAnsi="HfW precursive bold"/>
                <w:sz w:val="16"/>
                <w:szCs w:val="16"/>
              </w:rPr>
            </w:pPr>
            <w:r w:rsidRPr="00834C27">
              <w:rPr>
                <w:rFonts w:ascii="HfW precursive bold" w:hAnsi="HfW precursive bold"/>
                <w:sz w:val="16"/>
                <w:szCs w:val="16"/>
              </w:rPr>
              <w:t>Number Sense</w:t>
            </w:r>
          </w:p>
        </w:tc>
        <w:tc>
          <w:tcPr>
            <w:tcW w:w="14175" w:type="dxa"/>
            <w:gridSpan w:val="7"/>
            <w:shd w:val="clear" w:color="auto" w:fill="C5E0B3" w:themeFill="accent6" w:themeFillTint="66"/>
          </w:tcPr>
          <w:p w14:paraId="6E96542F" w14:textId="48C6DBC6" w:rsidR="00E04AA7" w:rsidRPr="00834C27" w:rsidRDefault="00E04AA7" w:rsidP="00834C27">
            <w:pPr>
              <w:jc w:val="center"/>
              <w:rPr>
                <w:rFonts w:ascii="HfW precursive bold" w:hAnsi="HfW precursive bold"/>
                <w:sz w:val="16"/>
                <w:szCs w:val="16"/>
              </w:rPr>
            </w:pPr>
            <w:r w:rsidRPr="00834C27">
              <w:rPr>
                <w:rFonts w:ascii="HfW precursive bold" w:hAnsi="HfW precursive bold"/>
                <w:sz w:val="16"/>
                <w:szCs w:val="16"/>
              </w:rPr>
              <w:t xml:space="preserve">Daily number sense </w:t>
            </w:r>
            <w:r w:rsidR="00EC45DE">
              <w:rPr>
                <w:rFonts w:ascii="HfW precursive bold" w:hAnsi="HfW precursive bold"/>
                <w:sz w:val="16"/>
                <w:szCs w:val="16"/>
              </w:rPr>
              <w:t>with Mastering Number</w:t>
            </w:r>
          </w:p>
          <w:p w14:paraId="216ABA73" w14:textId="77777777" w:rsidR="00E04AA7" w:rsidRPr="00834C27" w:rsidRDefault="00E04AA7" w:rsidP="00834C27">
            <w:pPr>
              <w:rPr>
                <w:rFonts w:ascii="HfW precursive bold" w:hAnsi="HfW precursive bold"/>
                <w:sz w:val="16"/>
                <w:szCs w:val="16"/>
              </w:rPr>
            </w:pPr>
          </w:p>
        </w:tc>
      </w:tr>
      <w:tr w:rsidR="009305F3" w:rsidRPr="00834C27" w14:paraId="34F18485" w14:textId="77777777" w:rsidTr="00820BCD">
        <w:tc>
          <w:tcPr>
            <w:tcW w:w="1413" w:type="dxa"/>
            <w:shd w:val="clear" w:color="auto" w:fill="FFE599" w:themeFill="accent4" w:themeFillTint="66"/>
          </w:tcPr>
          <w:p w14:paraId="18361A39" w14:textId="77777777" w:rsidR="009305F3" w:rsidRPr="00834C27" w:rsidRDefault="009305F3" w:rsidP="001D5532">
            <w:pPr>
              <w:rPr>
                <w:rFonts w:ascii="HfW precursive bold" w:hAnsi="HfW precursive bold"/>
                <w:sz w:val="16"/>
                <w:szCs w:val="16"/>
              </w:rPr>
            </w:pPr>
            <w:r>
              <w:rPr>
                <w:rFonts w:ascii="HfW precursive bold" w:hAnsi="HfW precursive bold"/>
                <w:sz w:val="16"/>
                <w:szCs w:val="16"/>
              </w:rPr>
              <w:t>Summer 1</w:t>
            </w:r>
          </w:p>
        </w:tc>
        <w:tc>
          <w:tcPr>
            <w:tcW w:w="1843" w:type="dxa"/>
            <w:shd w:val="clear" w:color="auto" w:fill="FFE599" w:themeFill="accent4" w:themeFillTint="66"/>
          </w:tcPr>
          <w:p w14:paraId="73BA0096" w14:textId="6715CA4F" w:rsidR="009305F3" w:rsidRPr="00834C27" w:rsidRDefault="009305F3" w:rsidP="001D5532">
            <w:pPr>
              <w:rPr>
                <w:rFonts w:ascii="HfW precursive bold" w:hAnsi="HfW precursive bold"/>
                <w:sz w:val="16"/>
                <w:szCs w:val="16"/>
              </w:rPr>
            </w:pPr>
            <w:r>
              <w:rPr>
                <w:rFonts w:ascii="HfW precursive bold" w:hAnsi="HfW precursive bold"/>
                <w:sz w:val="16"/>
                <w:szCs w:val="16"/>
              </w:rPr>
              <w:t>Assessment and revision Week 1</w:t>
            </w:r>
          </w:p>
        </w:tc>
        <w:tc>
          <w:tcPr>
            <w:tcW w:w="1842" w:type="dxa"/>
            <w:shd w:val="clear" w:color="auto" w:fill="FFE599" w:themeFill="accent4" w:themeFillTint="66"/>
          </w:tcPr>
          <w:p w14:paraId="453E4452" w14:textId="77777777" w:rsidR="009305F3" w:rsidRDefault="009305F3" w:rsidP="001D5532">
            <w:pPr>
              <w:rPr>
                <w:rFonts w:ascii="HfW precursive bold" w:hAnsi="HfW precursive bold"/>
                <w:sz w:val="16"/>
                <w:szCs w:val="16"/>
              </w:rPr>
            </w:pPr>
            <w:r>
              <w:rPr>
                <w:rFonts w:ascii="HfW precursive bold" w:hAnsi="HfW precursive bold"/>
                <w:sz w:val="16"/>
                <w:szCs w:val="16"/>
              </w:rPr>
              <w:t>Assessment and revision w=Week 2</w:t>
            </w:r>
          </w:p>
          <w:p w14:paraId="698FD7A7" w14:textId="10987E9F" w:rsidR="00C40428" w:rsidRPr="00834C27" w:rsidRDefault="00C40428" w:rsidP="001D5532">
            <w:pPr>
              <w:rPr>
                <w:rFonts w:ascii="HfW precursive bold" w:hAnsi="HfW precursive bold"/>
                <w:sz w:val="16"/>
                <w:szCs w:val="16"/>
              </w:rPr>
            </w:pPr>
          </w:p>
        </w:tc>
        <w:tc>
          <w:tcPr>
            <w:tcW w:w="1985" w:type="dxa"/>
            <w:shd w:val="clear" w:color="auto" w:fill="FFE599" w:themeFill="accent4" w:themeFillTint="66"/>
          </w:tcPr>
          <w:p w14:paraId="6FD28991" w14:textId="77777777" w:rsidR="009305F3" w:rsidRDefault="009305F3" w:rsidP="001D5532">
            <w:pPr>
              <w:rPr>
                <w:rFonts w:ascii="HfW precursive bold" w:hAnsi="HfW precursive bold"/>
                <w:sz w:val="16"/>
                <w:szCs w:val="16"/>
              </w:rPr>
            </w:pPr>
            <w:r>
              <w:rPr>
                <w:rFonts w:ascii="HfW precursive bold" w:hAnsi="HfW precursive bold"/>
                <w:sz w:val="16"/>
                <w:szCs w:val="16"/>
              </w:rPr>
              <w:t>Data Submission</w:t>
            </w:r>
          </w:p>
          <w:p w14:paraId="14DE8F9E" w14:textId="2D8E1A36" w:rsidR="009305F3" w:rsidRPr="00834C27" w:rsidRDefault="009305F3" w:rsidP="001D5532">
            <w:pPr>
              <w:rPr>
                <w:rFonts w:ascii="HfW precursive bold" w:hAnsi="HfW precursive bold"/>
                <w:sz w:val="16"/>
                <w:szCs w:val="16"/>
              </w:rPr>
            </w:pPr>
            <w:r>
              <w:rPr>
                <w:rFonts w:ascii="HfW precursive bold" w:hAnsi="HfW precursive bold"/>
                <w:sz w:val="16"/>
                <w:szCs w:val="16"/>
              </w:rPr>
              <w:t>Teen numbers – ready for KS1 place value</w:t>
            </w:r>
          </w:p>
        </w:tc>
        <w:tc>
          <w:tcPr>
            <w:tcW w:w="2268" w:type="dxa"/>
            <w:shd w:val="clear" w:color="auto" w:fill="FFE599" w:themeFill="accent4" w:themeFillTint="66"/>
          </w:tcPr>
          <w:p w14:paraId="3FB77867" w14:textId="3294F3F2" w:rsidR="009305F3" w:rsidRPr="00834C27" w:rsidRDefault="009305F3" w:rsidP="001D5532">
            <w:pPr>
              <w:rPr>
                <w:rFonts w:ascii="HfW precursive bold" w:hAnsi="HfW precursive bold"/>
                <w:sz w:val="16"/>
                <w:szCs w:val="16"/>
              </w:rPr>
            </w:pPr>
            <w:r>
              <w:rPr>
                <w:rFonts w:ascii="HfW precursive bold" w:hAnsi="HfW precursive bold"/>
                <w:sz w:val="16"/>
                <w:szCs w:val="16"/>
              </w:rPr>
              <w:t>Select, rotate and manipulate shapes.</w:t>
            </w:r>
          </w:p>
        </w:tc>
        <w:tc>
          <w:tcPr>
            <w:tcW w:w="2126" w:type="dxa"/>
            <w:shd w:val="clear" w:color="auto" w:fill="FFE599" w:themeFill="accent4" w:themeFillTint="66"/>
          </w:tcPr>
          <w:p w14:paraId="29571878" w14:textId="110D9C38" w:rsidR="009305F3" w:rsidRPr="00834C27" w:rsidRDefault="009305F3" w:rsidP="001D5532">
            <w:pPr>
              <w:rPr>
                <w:rFonts w:ascii="HfW precursive bold" w:hAnsi="HfW precursive bold"/>
                <w:sz w:val="16"/>
                <w:szCs w:val="16"/>
              </w:rPr>
            </w:pPr>
            <w:r>
              <w:rPr>
                <w:rFonts w:ascii="HfW precursive bold" w:hAnsi="HfW precursive bold"/>
                <w:sz w:val="16"/>
                <w:szCs w:val="16"/>
              </w:rPr>
              <w:t>Compose and decompose shapes.</w:t>
            </w:r>
          </w:p>
        </w:tc>
        <w:tc>
          <w:tcPr>
            <w:tcW w:w="2126" w:type="dxa"/>
            <w:shd w:val="clear" w:color="auto" w:fill="FFE599" w:themeFill="accent4" w:themeFillTint="66"/>
          </w:tcPr>
          <w:p w14:paraId="553E7933" w14:textId="77777777" w:rsidR="009305F3" w:rsidRDefault="009305F3" w:rsidP="009305F3">
            <w:pPr>
              <w:rPr>
                <w:rFonts w:ascii="HfW precursive bold" w:hAnsi="HfW precursive bold"/>
                <w:sz w:val="16"/>
                <w:szCs w:val="16"/>
              </w:rPr>
            </w:pPr>
            <w:r>
              <w:rPr>
                <w:rFonts w:ascii="HfW precursive bold" w:hAnsi="HfW precursive bold"/>
                <w:sz w:val="16"/>
                <w:szCs w:val="16"/>
              </w:rPr>
              <w:t>Continue, copy, create repeating patterns.</w:t>
            </w:r>
          </w:p>
          <w:p w14:paraId="58C48816" w14:textId="7EC61C2C" w:rsidR="009735BD" w:rsidRPr="00834C27" w:rsidRDefault="009735BD" w:rsidP="009305F3">
            <w:pPr>
              <w:rPr>
                <w:rFonts w:ascii="HfW precursive bold" w:hAnsi="HfW precursive bold"/>
                <w:sz w:val="16"/>
                <w:szCs w:val="16"/>
              </w:rPr>
            </w:pPr>
            <w:r>
              <w:rPr>
                <w:rFonts w:ascii="HfW precursive bold" w:hAnsi="HfW precursive bold"/>
                <w:sz w:val="16"/>
                <w:szCs w:val="16"/>
              </w:rPr>
              <w:t>Week 1</w:t>
            </w:r>
          </w:p>
        </w:tc>
        <w:tc>
          <w:tcPr>
            <w:tcW w:w="1985" w:type="dxa"/>
            <w:shd w:val="clear" w:color="auto" w:fill="FFE599" w:themeFill="accent4" w:themeFillTint="66"/>
          </w:tcPr>
          <w:p w14:paraId="69554C7C" w14:textId="77777777" w:rsidR="007D6C65" w:rsidRDefault="008922A0" w:rsidP="009305F3">
            <w:pPr>
              <w:rPr>
                <w:rFonts w:ascii="HfW precursive bold" w:hAnsi="HfW precursive bold"/>
                <w:sz w:val="16"/>
                <w:szCs w:val="16"/>
              </w:rPr>
            </w:pPr>
            <w:r>
              <w:rPr>
                <w:rFonts w:ascii="HfW precursive bold" w:hAnsi="HfW precursive bold"/>
                <w:sz w:val="16"/>
                <w:szCs w:val="16"/>
              </w:rPr>
              <w:t>Exploring measure:</w:t>
            </w:r>
          </w:p>
          <w:p w14:paraId="5A11B23D" w14:textId="2603CA01" w:rsidR="008922A0" w:rsidRDefault="008922A0" w:rsidP="009305F3">
            <w:pPr>
              <w:rPr>
                <w:rFonts w:ascii="HfW precursive bold" w:hAnsi="HfW precursive bold"/>
                <w:sz w:val="16"/>
                <w:szCs w:val="16"/>
              </w:rPr>
            </w:pPr>
            <w:r>
              <w:rPr>
                <w:rFonts w:ascii="HfW precursive bold" w:hAnsi="HfW precursive bold"/>
                <w:sz w:val="16"/>
                <w:szCs w:val="16"/>
              </w:rPr>
              <w:t>Time</w:t>
            </w:r>
          </w:p>
          <w:p w14:paraId="2A2051DE" w14:textId="41EA7184" w:rsidR="008922A0" w:rsidRPr="00834C27" w:rsidRDefault="008922A0" w:rsidP="009305F3">
            <w:pPr>
              <w:rPr>
                <w:rFonts w:ascii="HfW precursive bold" w:hAnsi="HfW precursive bold"/>
                <w:sz w:val="16"/>
                <w:szCs w:val="16"/>
              </w:rPr>
            </w:pPr>
          </w:p>
        </w:tc>
      </w:tr>
      <w:tr w:rsidR="009E0CDA" w:rsidRPr="00834C27" w14:paraId="0239956F" w14:textId="77777777" w:rsidTr="00085C28">
        <w:tc>
          <w:tcPr>
            <w:tcW w:w="1413" w:type="dxa"/>
            <w:shd w:val="clear" w:color="auto" w:fill="E2EFD9" w:themeFill="accent6" w:themeFillTint="33"/>
          </w:tcPr>
          <w:p w14:paraId="3075B81C" w14:textId="77777777" w:rsidR="009E0CDA" w:rsidRPr="00834C27" w:rsidRDefault="009E0CDA" w:rsidP="001D5532">
            <w:pPr>
              <w:rPr>
                <w:rFonts w:ascii="HfW precursive bold" w:hAnsi="HfW precursive bold"/>
                <w:sz w:val="16"/>
                <w:szCs w:val="16"/>
              </w:rPr>
            </w:pPr>
            <w:r w:rsidRPr="00834C27">
              <w:rPr>
                <w:rFonts w:ascii="HfW precursive bold" w:hAnsi="HfW precursive bold"/>
                <w:sz w:val="16"/>
                <w:szCs w:val="16"/>
              </w:rPr>
              <w:t>Fluency Starters</w:t>
            </w:r>
          </w:p>
        </w:tc>
        <w:tc>
          <w:tcPr>
            <w:tcW w:w="14175" w:type="dxa"/>
            <w:gridSpan w:val="7"/>
            <w:shd w:val="clear" w:color="auto" w:fill="E2EFD9" w:themeFill="accent6" w:themeFillTint="33"/>
          </w:tcPr>
          <w:p w14:paraId="2F24E330" w14:textId="6D3B3F9D" w:rsidR="009E0CDA" w:rsidRPr="00834C27" w:rsidRDefault="009E0CDA" w:rsidP="001D5532">
            <w:pPr>
              <w:jc w:val="center"/>
              <w:rPr>
                <w:rFonts w:ascii="HfW precursive bold" w:hAnsi="HfW precursive bold"/>
                <w:sz w:val="16"/>
                <w:szCs w:val="16"/>
              </w:rPr>
            </w:pPr>
            <w:r w:rsidRPr="00834C27">
              <w:rPr>
                <w:rFonts w:ascii="HfW precursive bold" w:hAnsi="HfW precursive bold"/>
                <w:sz w:val="16"/>
                <w:szCs w:val="16"/>
              </w:rPr>
              <w:t xml:space="preserve">Count forwards and backwards up to </w:t>
            </w:r>
            <w:r w:rsidR="00DD60FC">
              <w:rPr>
                <w:rFonts w:ascii="HfW precursive bold" w:hAnsi="HfW precursive bold"/>
                <w:sz w:val="16"/>
                <w:szCs w:val="16"/>
              </w:rPr>
              <w:t>100</w:t>
            </w:r>
          </w:p>
          <w:p w14:paraId="352C7A2F" w14:textId="68778857" w:rsidR="009E0CDA" w:rsidRDefault="009E0CDA" w:rsidP="001D5532">
            <w:pPr>
              <w:jc w:val="center"/>
              <w:rPr>
                <w:rFonts w:ascii="HfW precursive bold" w:hAnsi="HfW precursive bold"/>
                <w:sz w:val="16"/>
                <w:szCs w:val="16"/>
              </w:rPr>
            </w:pPr>
            <w:r w:rsidRPr="00834C27">
              <w:rPr>
                <w:rFonts w:ascii="HfW precursive bold" w:hAnsi="HfW precursive bold"/>
                <w:sz w:val="16"/>
                <w:szCs w:val="16"/>
              </w:rPr>
              <w:t xml:space="preserve">Count forwards and backwards from any number up to </w:t>
            </w:r>
            <w:r w:rsidR="00DD60FC">
              <w:rPr>
                <w:rFonts w:ascii="HfW precursive bold" w:hAnsi="HfW precursive bold"/>
                <w:sz w:val="16"/>
                <w:szCs w:val="16"/>
              </w:rPr>
              <w:t>100</w:t>
            </w:r>
          </w:p>
          <w:p w14:paraId="4CB65855" w14:textId="77507CBE" w:rsidR="00192746" w:rsidRPr="00834C27" w:rsidRDefault="00192746" w:rsidP="001D5532">
            <w:pPr>
              <w:jc w:val="center"/>
              <w:rPr>
                <w:rFonts w:ascii="HfW precursive bold" w:hAnsi="HfW precursive bold"/>
                <w:sz w:val="16"/>
                <w:szCs w:val="16"/>
              </w:rPr>
            </w:pPr>
            <w:r>
              <w:rPr>
                <w:rFonts w:ascii="HfW precursive bold" w:hAnsi="HfW precursive bold"/>
                <w:sz w:val="16"/>
                <w:szCs w:val="16"/>
              </w:rPr>
              <w:t xml:space="preserve">KS1 prep:  teen numbers – ten frames, dienes, part </w:t>
            </w:r>
            <w:proofErr w:type="spellStart"/>
            <w:r>
              <w:rPr>
                <w:rFonts w:ascii="HfW precursive bold" w:hAnsi="HfW precursive bold"/>
                <w:sz w:val="16"/>
                <w:szCs w:val="16"/>
              </w:rPr>
              <w:t>part</w:t>
            </w:r>
            <w:proofErr w:type="spellEnd"/>
            <w:r>
              <w:rPr>
                <w:rFonts w:ascii="HfW precursive bold" w:hAnsi="HfW precursive bold"/>
                <w:sz w:val="16"/>
                <w:szCs w:val="16"/>
              </w:rPr>
              <w:t xml:space="preserve"> whole model</w:t>
            </w:r>
            <w:r w:rsidR="00A27FAA">
              <w:rPr>
                <w:rFonts w:ascii="HfW precursive bold" w:hAnsi="HfW precursive bold"/>
                <w:sz w:val="16"/>
                <w:szCs w:val="16"/>
              </w:rPr>
              <w:t>.</w:t>
            </w:r>
          </w:p>
          <w:p w14:paraId="06583D70" w14:textId="77777777" w:rsidR="009E0CDA" w:rsidRPr="00834C27" w:rsidRDefault="009E0CDA" w:rsidP="001D5532">
            <w:pPr>
              <w:rPr>
                <w:rFonts w:ascii="HfW precursive bold" w:hAnsi="HfW precursive bold"/>
                <w:sz w:val="16"/>
                <w:szCs w:val="16"/>
              </w:rPr>
            </w:pPr>
          </w:p>
        </w:tc>
      </w:tr>
      <w:tr w:rsidR="009E0CDA" w:rsidRPr="00834C27" w14:paraId="6099D8CB" w14:textId="77777777" w:rsidTr="00085C28">
        <w:tc>
          <w:tcPr>
            <w:tcW w:w="1413" w:type="dxa"/>
            <w:shd w:val="clear" w:color="auto" w:fill="C5E0B3" w:themeFill="accent6" w:themeFillTint="66"/>
          </w:tcPr>
          <w:p w14:paraId="76266916" w14:textId="77777777" w:rsidR="009E0CDA" w:rsidRPr="00834C27" w:rsidRDefault="009E0CDA" w:rsidP="001D5532">
            <w:pPr>
              <w:rPr>
                <w:rFonts w:ascii="HfW precursive bold" w:hAnsi="HfW precursive bold"/>
                <w:sz w:val="16"/>
                <w:szCs w:val="16"/>
              </w:rPr>
            </w:pPr>
            <w:r w:rsidRPr="00834C27">
              <w:rPr>
                <w:rFonts w:ascii="HfW precursive bold" w:hAnsi="HfW precursive bold"/>
                <w:sz w:val="16"/>
                <w:szCs w:val="16"/>
              </w:rPr>
              <w:t>Number Sense</w:t>
            </w:r>
          </w:p>
        </w:tc>
        <w:tc>
          <w:tcPr>
            <w:tcW w:w="14175" w:type="dxa"/>
            <w:gridSpan w:val="7"/>
            <w:shd w:val="clear" w:color="auto" w:fill="C5E0B3" w:themeFill="accent6" w:themeFillTint="66"/>
          </w:tcPr>
          <w:p w14:paraId="3A9A5FD0" w14:textId="179E4EAB" w:rsidR="009E0CDA" w:rsidRPr="00834C27" w:rsidRDefault="009E0CDA" w:rsidP="001D5532">
            <w:pPr>
              <w:jc w:val="center"/>
              <w:rPr>
                <w:rFonts w:ascii="HfW precursive bold" w:hAnsi="HfW precursive bold"/>
                <w:sz w:val="16"/>
                <w:szCs w:val="16"/>
              </w:rPr>
            </w:pPr>
            <w:r w:rsidRPr="00834C27">
              <w:rPr>
                <w:rFonts w:ascii="HfW precursive bold" w:hAnsi="HfW precursive bold"/>
                <w:sz w:val="16"/>
                <w:szCs w:val="16"/>
              </w:rPr>
              <w:t xml:space="preserve">Daily number sense with </w:t>
            </w:r>
            <w:r w:rsidR="00EC45DE">
              <w:rPr>
                <w:rFonts w:ascii="HfW precursive bold" w:hAnsi="HfW precursive bold"/>
                <w:sz w:val="16"/>
                <w:szCs w:val="16"/>
              </w:rPr>
              <w:t>Mastering Number</w:t>
            </w:r>
          </w:p>
          <w:p w14:paraId="4F5A91D8" w14:textId="77777777" w:rsidR="009E0CDA" w:rsidRPr="00834C27" w:rsidRDefault="009E0CDA" w:rsidP="001D5532">
            <w:pPr>
              <w:rPr>
                <w:rFonts w:ascii="HfW precursive bold" w:hAnsi="HfW precursive bold"/>
                <w:sz w:val="16"/>
                <w:szCs w:val="16"/>
              </w:rPr>
            </w:pPr>
          </w:p>
        </w:tc>
      </w:tr>
    </w:tbl>
    <w:p w14:paraId="202265D7" w14:textId="2366391E" w:rsidR="00B803CC" w:rsidRDefault="00B803CC">
      <w:pPr>
        <w:rPr>
          <w:rFonts w:ascii="HfW precursive bold" w:hAnsi="HfW precursive bold"/>
          <w:sz w:val="18"/>
          <w:szCs w:val="18"/>
        </w:rPr>
      </w:pPr>
    </w:p>
    <w:p w14:paraId="23A9FEAE" w14:textId="4B9C1753" w:rsidR="000B441C" w:rsidRDefault="000B441C">
      <w:pPr>
        <w:rPr>
          <w:rFonts w:ascii="HfW precursive bold" w:hAnsi="HfW precursive bold"/>
          <w:sz w:val="18"/>
          <w:szCs w:val="18"/>
        </w:rPr>
      </w:pPr>
    </w:p>
    <w:p w14:paraId="3E37BB3F" w14:textId="77777777" w:rsidR="000B441C" w:rsidRDefault="000B441C">
      <w:pPr>
        <w:rPr>
          <w:rFonts w:ascii="HfW precursive bold" w:hAnsi="HfW precursive bold"/>
          <w:sz w:val="18"/>
          <w:szCs w:val="18"/>
        </w:rPr>
      </w:pPr>
    </w:p>
    <w:p w14:paraId="4DC7BD9F" w14:textId="77777777" w:rsidR="00820BCD" w:rsidRDefault="00820BCD">
      <w:pPr>
        <w:rPr>
          <w:rFonts w:ascii="HfW precursive bold" w:hAnsi="HfW precursive bold"/>
          <w:sz w:val="18"/>
          <w:szCs w:val="18"/>
        </w:rPr>
      </w:pPr>
    </w:p>
    <w:sectPr w:rsidR="00820BCD" w:rsidSect="00B803C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fW precursive bold">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52D95"/>
    <w:multiLevelType w:val="hybridMultilevel"/>
    <w:tmpl w:val="ADD2F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6E6165"/>
    <w:multiLevelType w:val="hybridMultilevel"/>
    <w:tmpl w:val="7758E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A805E1"/>
    <w:multiLevelType w:val="hybridMultilevel"/>
    <w:tmpl w:val="6F740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6D1A2A"/>
    <w:multiLevelType w:val="hybridMultilevel"/>
    <w:tmpl w:val="77F8E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241A9D"/>
    <w:multiLevelType w:val="hybridMultilevel"/>
    <w:tmpl w:val="53ECD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3CC"/>
    <w:rsid w:val="0003236B"/>
    <w:rsid w:val="00062C3F"/>
    <w:rsid w:val="00085C28"/>
    <w:rsid w:val="000B441C"/>
    <w:rsid w:val="000C7FE4"/>
    <w:rsid w:val="00192746"/>
    <w:rsid w:val="001B3DE0"/>
    <w:rsid w:val="001C773B"/>
    <w:rsid w:val="001D40D2"/>
    <w:rsid w:val="001D5532"/>
    <w:rsid w:val="00231AE2"/>
    <w:rsid w:val="002D1754"/>
    <w:rsid w:val="003446D3"/>
    <w:rsid w:val="00412E6E"/>
    <w:rsid w:val="004603F7"/>
    <w:rsid w:val="00462E5D"/>
    <w:rsid w:val="00475BC7"/>
    <w:rsid w:val="004918CA"/>
    <w:rsid w:val="00564C45"/>
    <w:rsid w:val="005908B2"/>
    <w:rsid w:val="005D1045"/>
    <w:rsid w:val="005D2123"/>
    <w:rsid w:val="005E75EA"/>
    <w:rsid w:val="005F1F54"/>
    <w:rsid w:val="00646F90"/>
    <w:rsid w:val="0065719F"/>
    <w:rsid w:val="006E6EF7"/>
    <w:rsid w:val="006F0F62"/>
    <w:rsid w:val="0070416A"/>
    <w:rsid w:val="0073682D"/>
    <w:rsid w:val="00745B40"/>
    <w:rsid w:val="00762415"/>
    <w:rsid w:val="007D6C65"/>
    <w:rsid w:val="00816E80"/>
    <w:rsid w:val="00820BCD"/>
    <w:rsid w:val="00834C27"/>
    <w:rsid w:val="008521E0"/>
    <w:rsid w:val="00874EFB"/>
    <w:rsid w:val="008922A0"/>
    <w:rsid w:val="008B3814"/>
    <w:rsid w:val="008C2CF8"/>
    <w:rsid w:val="00916256"/>
    <w:rsid w:val="009305F3"/>
    <w:rsid w:val="009735BD"/>
    <w:rsid w:val="00985A5E"/>
    <w:rsid w:val="009E0CDA"/>
    <w:rsid w:val="009E4B28"/>
    <w:rsid w:val="009F40DB"/>
    <w:rsid w:val="00A27FAA"/>
    <w:rsid w:val="00A34A17"/>
    <w:rsid w:val="00A526AE"/>
    <w:rsid w:val="00A85DB7"/>
    <w:rsid w:val="00A94FAE"/>
    <w:rsid w:val="00B5628E"/>
    <w:rsid w:val="00B803CC"/>
    <w:rsid w:val="00B813FA"/>
    <w:rsid w:val="00BA3BF6"/>
    <w:rsid w:val="00C11E4A"/>
    <w:rsid w:val="00C32EBE"/>
    <w:rsid w:val="00C40428"/>
    <w:rsid w:val="00C405BC"/>
    <w:rsid w:val="00C72670"/>
    <w:rsid w:val="00C76784"/>
    <w:rsid w:val="00C973D6"/>
    <w:rsid w:val="00CA7A51"/>
    <w:rsid w:val="00CD117E"/>
    <w:rsid w:val="00DD60FC"/>
    <w:rsid w:val="00E04AA7"/>
    <w:rsid w:val="00E063B5"/>
    <w:rsid w:val="00E14CEE"/>
    <w:rsid w:val="00E6493C"/>
    <w:rsid w:val="00EC45DE"/>
    <w:rsid w:val="00ED0781"/>
    <w:rsid w:val="00F36044"/>
    <w:rsid w:val="00F83323"/>
    <w:rsid w:val="00F97045"/>
    <w:rsid w:val="00FB4B25"/>
    <w:rsid w:val="00FB5D21"/>
    <w:rsid w:val="00FF0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EBC8C"/>
  <w15:chartTrackingRefBased/>
  <w15:docId w15:val="{82C41FB4-EDEB-41AB-8BBA-E6693B85D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3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0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03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9F245E9B35A342AA072B48C2D4277A" ma:contentTypeVersion="13" ma:contentTypeDescription="Create a new document." ma:contentTypeScope="" ma:versionID="109ecbdf8ae84519b5c62a472111cad0">
  <xsd:schema xmlns:xsd="http://www.w3.org/2001/XMLSchema" xmlns:xs="http://www.w3.org/2001/XMLSchema" xmlns:p="http://schemas.microsoft.com/office/2006/metadata/properties" xmlns:ns3="b5d7edfb-c0d3-40d5-b1d5-858cf1719f96" xmlns:ns4="6e4d4ccb-10cb-44db-a8b8-8e70f594d0a3" targetNamespace="http://schemas.microsoft.com/office/2006/metadata/properties" ma:root="true" ma:fieldsID="dfb0a4c005a09dac7bee45d4ceb7d962" ns3:_="" ns4:_="">
    <xsd:import namespace="b5d7edfb-c0d3-40d5-b1d5-858cf1719f96"/>
    <xsd:import namespace="6e4d4ccb-10cb-44db-a8b8-8e70f594d0a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7edfb-c0d3-40d5-b1d5-858cf1719f9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4d4ccb-10cb-44db-a8b8-8e70f594d0a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10E41D-E53D-4184-8782-F82DEE2E1A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0EC653-3815-4E09-A04A-D35065251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7edfb-c0d3-40d5-b1d5-858cf1719f96"/>
    <ds:schemaRef ds:uri="6e4d4ccb-10cb-44db-a8b8-8e70f594d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5D7A89-E370-4A43-B840-1DA284430B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Blackwater School</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Shuttleworth</dc:creator>
  <cp:keywords/>
  <dc:description/>
  <cp:lastModifiedBy>Fiona Shuttleworth</cp:lastModifiedBy>
  <cp:revision>4</cp:revision>
  <dcterms:created xsi:type="dcterms:W3CDTF">2022-05-13T12:18:00Z</dcterms:created>
  <dcterms:modified xsi:type="dcterms:W3CDTF">2022-11-22T15:45:00Z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0x010100ED9F245E9B35A342AA072B48C2D4277A</vt:lpwstr>
  </property>
</Properties>
</file>